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14EE" w14:textId="77777777" w:rsidR="00C36FED" w:rsidRDefault="00C36FED" w:rsidP="00C36FED">
      <w:pPr>
        <w:spacing w:line="360" w:lineRule="auto"/>
        <w:jc w:val="center"/>
        <w:rPr>
          <w:rFonts w:ascii="Arial" w:hAnsi="Arial" w:cs="Arial"/>
          <w:b/>
          <w:sz w:val="44"/>
          <w:szCs w:val="44"/>
        </w:rPr>
      </w:pPr>
    </w:p>
    <w:p w14:paraId="4CBA8B13" w14:textId="7711C44D" w:rsidR="000A54D0" w:rsidRPr="00C36FED" w:rsidRDefault="000A54D0" w:rsidP="00C36FED">
      <w:pPr>
        <w:spacing w:line="360" w:lineRule="auto"/>
        <w:jc w:val="center"/>
        <w:rPr>
          <w:rFonts w:ascii="Arial" w:hAnsi="Arial" w:cs="Arial"/>
          <w:b/>
          <w:sz w:val="44"/>
          <w:szCs w:val="44"/>
        </w:rPr>
      </w:pPr>
      <w:r w:rsidRPr="00C36FED">
        <w:rPr>
          <w:rFonts w:ascii="Arial" w:hAnsi="Arial" w:cs="Arial"/>
          <w:b/>
          <w:sz w:val="44"/>
          <w:szCs w:val="44"/>
        </w:rPr>
        <w:t xml:space="preserve">Regulamin </w:t>
      </w:r>
      <w:r w:rsidR="00FE1FA7" w:rsidRPr="00C36FED">
        <w:rPr>
          <w:rFonts w:ascii="Arial" w:hAnsi="Arial" w:cs="Arial"/>
          <w:b/>
          <w:sz w:val="44"/>
          <w:szCs w:val="44"/>
        </w:rPr>
        <w:t>KONKURSU</w:t>
      </w:r>
      <w:r w:rsidRPr="00C36FED">
        <w:rPr>
          <w:rFonts w:ascii="Arial" w:hAnsi="Arial" w:cs="Arial"/>
          <w:b/>
          <w:sz w:val="44"/>
          <w:szCs w:val="44"/>
        </w:rPr>
        <w:t xml:space="preserve"> p</w:t>
      </w:r>
      <w:r w:rsidR="00C36FED">
        <w:rPr>
          <w:rFonts w:ascii="Arial" w:hAnsi="Arial" w:cs="Arial"/>
          <w:b/>
          <w:sz w:val="44"/>
          <w:szCs w:val="44"/>
        </w:rPr>
        <w:t>n</w:t>
      </w:r>
      <w:r w:rsidRPr="00C36FED">
        <w:rPr>
          <w:rFonts w:ascii="Arial" w:hAnsi="Arial" w:cs="Arial"/>
          <w:b/>
          <w:sz w:val="44"/>
          <w:szCs w:val="44"/>
        </w:rPr>
        <w:t xml:space="preserve">. </w:t>
      </w:r>
      <w:r w:rsidR="00F633D3">
        <w:rPr>
          <w:rFonts w:ascii="Arial" w:hAnsi="Arial" w:cs="Arial"/>
          <w:b/>
          <w:sz w:val="44"/>
          <w:szCs w:val="44"/>
        </w:rPr>
        <w:br/>
      </w:r>
      <w:r w:rsidRPr="00C36FED">
        <w:rPr>
          <w:rFonts w:ascii="Arial" w:hAnsi="Arial" w:cs="Arial"/>
          <w:b/>
          <w:sz w:val="44"/>
          <w:szCs w:val="44"/>
        </w:rPr>
        <w:t>„Mikro Firma za rogiem 202</w:t>
      </w:r>
      <w:r w:rsidR="00C36FED" w:rsidRPr="00C36FED">
        <w:rPr>
          <w:rFonts w:ascii="Arial" w:hAnsi="Arial" w:cs="Arial"/>
          <w:b/>
          <w:sz w:val="44"/>
          <w:szCs w:val="44"/>
        </w:rPr>
        <w:t>4</w:t>
      </w:r>
      <w:r w:rsidRPr="00C36FED">
        <w:rPr>
          <w:rFonts w:ascii="Arial" w:hAnsi="Arial" w:cs="Arial"/>
          <w:b/>
          <w:sz w:val="44"/>
          <w:szCs w:val="44"/>
        </w:rPr>
        <w:t>”</w:t>
      </w:r>
    </w:p>
    <w:p w14:paraId="2B763E8E" w14:textId="77777777" w:rsidR="000A54D0" w:rsidRPr="00C36FED" w:rsidRDefault="000A54D0" w:rsidP="00C36FED">
      <w:pPr>
        <w:spacing w:line="360" w:lineRule="auto"/>
        <w:jc w:val="both"/>
        <w:rPr>
          <w:rFonts w:ascii="Arial" w:hAnsi="Arial" w:cs="Arial"/>
          <w:b/>
          <w:sz w:val="2"/>
          <w:szCs w:val="2"/>
        </w:rPr>
      </w:pPr>
    </w:p>
    <w:p w14:paraId="34259C5C" w14:textId="59690952" w:rsidR="000A54D0" w:rsidRPr="00C36FED" w:rsidRDefault="00C36FED" w:rsidP="00C36FED">
      <w:pPr>
        <w:spacing w:line="360" w:lineRule="auto"/>
        <w:jc w:val="center"/>
        <w:rPr>
          <w:rFonts w:ascii="Arial" w:hAnsi="Arial" w:cs="Arial"/>
          <w:b/>
          <w:sz w:val="24"/>
          <w:szCs w:val="24"/>
        </w:rPr>
      </w:pPr>
      <w:r w:rsidRPr="00C36FED">
        <w:rPr>
          <w:rFonts w:ascii="Arial" w:hAnsi="Arial" w:cs="Arial"/>
          <w:b/>
          <w:sz w:val="24"/>
          <w:szCs w:val="24"/>
        </w:rPr>
        <w:t>§1</w:t>
      </w:r>
      <w:r>
        <w:rPr>
          <w:rFonts w:ascii="Arial" w:hAnsi="Arial" w:cs="Arial"/>
          <w:b/>
          <w:sz w:val="24"/>
          <w:szCs w:val="24"/>
        </w:rPr>
        <w:br/>
      </w:r>
      <w:r w:rsidR="000A54D0" w:rsidRPr="00C36FED">
        <w:rPr>
          <w:rFonts w:ascii="Arial" w:hAnsi="Arial" w:cs="Arial"/>
          <w:b/>
          <w:sz w:val="24"/>
          <w:szCs w:val="24"/>
        </w:rPr>
        <w:t>Postanowienia ogólne</w:t>
      </w:r>
    </w:p>
    <w:p w14:paraId="30EEF99D" w14:textId="0DD14125" w:rsidR="00F9178E" w:rsidRDefault="000A54D0" w:rsidP="00C36FED">
      <w:pPr>
        <w:pStyle w:val="Akapitzlist"/>
        <w:numPr>
          <w:ilvl w:val="0"/>
          <w:numId w:val="1"/>
        </w:numPr>
        <w:spacing w:line="360" w:lineRule="auto"/>
        <w:ind w:left="284" w:hanging="426"/>
        <w:jc w:val="both"/>
        <w:rPr>
          <w:rFonts w:ascii="Arial" w:hAnsi="Arial" w:cs="Arial"/>
          <w:sz w:val="24"/>
          <w:szCs w:val="24"/>
        </w:rPr>
      </w:pPr>
      <w:r w:rsidRPr="00F9178E">
        <w:rPr>
          <w:rFonts w:ascii="Arial" w:hAnsi="Arial" w:cs="Arial"/>
          <w:sz w:val="24"/>
          <w:szCs w:val="24"/>
        </w:rPr>
        <w:t xml:space="preserve">Niniejszy regulamin (zwany dalej: Regulaminem) określa zasady i warunki przeprowadzenia </w:t>
      </w:r>
      <w:r w:rsidR="00FE1FA7">
        <w:rPr>
          <w:rFonts w:ascii="Arial" w:hAnsi="Arial" w:cs="Arial"/>
          <w:sz w:val="24"/>
          <w:szCs w:val="24"/>
        </w:rPr>
        <w:t>konkursu</w:t>
      </w:r>
      <w:r w:rsidRPr="00F9178E">
        <w:rPr>
          <w:rFonts w:ascii="Arial" w:hAnsi="Arial" w:cs="Arial"/>
          <w:sz w:val="24"/>
          <w:szCs w:val="24"/>
        </w:rPr>
        <w:t xml:space="preserve"> pod nazwą </w:t>
      </w:r>
      <w:r w:rsidR="00C36FED">
        <w:rPr>
          <w:rFonts w:ascii="Arial" w:hAnsi="Arial" w:cs="Arial"/>
          <w:sz w:val="24"/>
          <w:szCs w:val="24"/>
        </w:rPr>
        <w:t>„</w:t>
      </w:r>
      <w:r w:rsidRPr="00F9178E">
        <w:rPr>
          <w:rFonts w:ascii="Arial" w:hAnsi="Arial" w:cs="Arial"/>
          <w:sz w:val="24"/>
          <w:szCs w:val="24"/>
        </w:rPr>
        <w:t>Mikro Firma za rogiem 202</w:t>
      </w:r>
      <w:r w:rsidR="00C36FED">
        <w:rPr>
          <w:rFonts w:ascii="Arial" w:hAnsi="Arial" w:cs="Arial"/>
          <w:sz w:val="24"/>
          <w:szCs w:val="24"/>
        </w:rPr>
        <w:t>4”</w:t>
      </w:r>
      <w:r w:rsidRPr="00F9178E">
        <w:rPr>
          <w:rFonts w:ascii="Arial" w:hAnsi="Arial" w:cs="Arial"/>
          <w:sz w:val="24"/>
          <w:szCs w:val="24"/>
        </w:rPr>
        <w:t>.</w:t>
      </w:r>
    </w:p>
    <w:p w14:paraId="19F5F895" w14:textId="48F5F8D4" w:rsidR="00F9178E" w:rsidRDefault="000A54D0" w:rsidP="00C36FED">
      <w:pPr>
        <w:pStyle w:val="Akapitzlist"/>
        <w:numPr>
          <w:ilvl w:val="0"/>
          <w:numId w:val="1"/>
        </w:numPr>
        <w:spacing w:line="360" w:lineRule="auto"/>
        <w:ind w:left="284" w:hanging="426"/>
        <w:jc w:val="both"/>
        <w:rPr>
          <w:rFonts w:ascii="Arial" w:hAnsi="Arial" w:cs="Arial"/>
          <w:sz w:val="24"/>
          <w:szCs w:val="24"/>
        </w:rPr>
      </w:pPr>
      <w:r w:rsidRPr="00F9178E">
        <w:rPr>
          <w:rFonts w:ascii="Arial" w:hAnsi="Arial" w:cs="Arial"/>
          <w:sz w:val="24"/>
          <w:szCs w:val="24"/>
        </w:rPr>
        <w:t xml:space="preserve">Organizatorem </w:t>
      </w:r>
      <w:r w:rsidR="00FE1FA7">
        <w:rPr>
          <w:rFonts w:ascii="Arial" w:hAnsi="Arial" w:cs="Arial"/>
          <w:sz w:val="24"/>
          <w:szCs w:val="24"/>
        </w:rPr>
        <w:t>konkursu</w:t>
      </w:r>
      <w:r w:rsidRPr="00F9178E">
        <w:rPr>
          <w:rFonts w:ascii="Arial" w:hAnsi="Arial" w:cs="Arial"/>
          <w:sz w:val="24"/>
          <w:szCs w:val="24"/>
        </w:rPr>
        <w:t xml:space="preserve"> jest instytucja Województwa Małopolskiego: Wojewódzki Urząd Pracy w Krakowie, z siedzibą: </w:t>
      </w:r>
      <w:r w:rsidR="00C36FED">
        <w:rPr>
          <w:rFonts w:ascii="Arial" w:hAnsi="Arial" w:cs="Arial"/>
          <w:sz w:val="24"/>
          <w:szCs w:val="24"/>
        </w:rPr>
        <w:t>Plac</w:t>
      </w:r>
      <w:r w:rsidRPr="00F9178E">
        <w:rPr>
          <w:rFonts w:ascii="Arial" w:hAnsi="Arial" w:cs="Arial"/>
          <w:sz w:val="24"/>
          <w:szCs w:val="24"/>
        </w:rPr>
        <w:t xml:space="preserve"> Na Stawach 1, 30-107 Kraków, zwany dalej Organizatorem.</w:t>
      </w:r>
    </w:p>
    <w:p w14:paraId="532290DC" w14:textId="40741286" w:rsidR="00F9178E" w:rsidRDefault="00FE1FA7" w:rsidP="00C36FED">
      <w:pPr>
        <w:pStyle w:val="Akapitzlist"/>
        <w:numPr>
          <w:ilvl w:val="0"/>
          <w:numId w:val="1"/>
        </w:numPr>
        <w:spacing w:line="360" w:lineRule="auto"/>
        <w:ind w:left="284" w:hanging="426"/>
        <w:jc w:val="both"/>
        <w:rPr>
          <w:rFonts w:ascii="Arial" w:hAnsi="Arial" w:cs="Arial"/>
          <w:sz w:val="24"/>
          <w:szCs w:val="24"/>
        </w:rPr>
      </w:pPr>
      <w:r>
        <w:rPr>
          <w:rFonts w:ascii="Arial" w:hAnsi="Arial" w:cs="Arial"/>
          <w:sz w:val="24"/>
          <w:szCs w:val="24"/>
        </w:rPr>
        <w:t>Konkurs</w:t>
      </w:r>
      <w:r w:rsidR="000A54D0" w:rsidRPr="00F9178E">
        <w:rPr>
          <w:rFonts w:ascii="Arial" w:hAnsi="Arial" w:cs="Arial"/>
          <w:sz w:val="24"/>
          <w:szCs w:val="24"/>
        </w:rPr>
        <w:t xml:space="preserve"> odbywa się w ramach </w:t>
      </w:r>
      <w:r>
        <w:rPr>
          <w:rFonts w:ascii="Arial" w:hAnsi="Arial" w:cs="Arial"/>
          <w:sz w:val="24"/>
          <w:szCs w:val="24"/>
        </w:rPr>
        <w:t xml:space="preserve">głównego </w:t>
      </w:r>
      <w:r w:rsidR="000A54D0" w:rsidRPr="00F9178E">
        <w:rPr>
          <w:rFonts w:ascii="Arial" w:hAnsi="Arial" w:cs="Arial"/>
          <w:sz w:val="24"/>
          <w:szCs w:val="24"/>
        </w:rPr>
        <w:t>Konkursu „Małopolska Nagroda Rynku Pracy”, którego organizatorami są: Wojewódzki Urząd Pracy w Krakowie oraz Regionalny Ośrodek Polityki Społecznej w Krakowie.</w:t>
      </w:r>
    </w:p>
    <w:p w14:paraId="64748A74" w14:textId="33D4FCCF" w:rsidR="00F9178E" w:rsidRDefault="000A54D0" w:rsidP="00C36FED">
      <w:pPr>
        <w:pStyle w:val="Akapitzlist"/>
        <w:numPr>
          <w:ilvl w:val="0"/>
          <w:numId w:val="1"/>
        </w:numPr>
        <w:spacing w:line="360" w:lineRule="auto"/>
        <w:ind w:left="284" w:hanging="426"/>
        <w:jc w:val="both"/>
        <w:rPr>
          <w:rFonts w:ascii="Arial" w:hAnsi="Arial" w:cs="Arial"/>
          <w:sz w:val="24"/>
          <w:szCs w:val="24"/>
        </w:rPr>
      </w:pPr>
      <w:r w:rsidRPr="00F9178E">
        <w:rPr>
          <w:rFonts w:ascii="Arial" w:hAnsi="Arial" w:cs="Arial"/>
          <w:sz w:val="24"/>
          <w:szCs w:val="24"/>
        </w:rPr>
        <w:t xml:space="preserve">Uczestnictwo w </w:t>
      </w:r>
      <w:r w:rsidR="00FE1FA7">
        <w:rPr>
          <w:rFonts w:ascii="Arial" w:hAnsi="Arial" w:cs="Arial"/>
          <w:sz w:val="24"/>
          <w:szCs w:val="24"/>
        </w:rPr>
        <w:t>konkursie</w:t>
      </w:r>
      <w:r w:rsidRPr="00F9178E">
        <w:rPr>
          <w:rFonts w:ascii="Arial" w:hAnsi="Arial" w:cs="Arial"/>
          <w:sz w:val="24"/>
          <w:szCs w:val="24"/>
        </w:rPr>
        <w:t xml:space="preserve">, w tym w szczególności podanie do wiadomości Organizatora danych osobowych na potrzeby </w:t>
      </w:r>
      <w:r w:rsidR="00FE1FA7">
        <w:rPr>
          <w:rFonts w:ascii="Arial" w:hAnsi="Arial" w:cs="Arial"/>
          <w:sz w:val="24"/>
          <w:szCs w:val="24"/>
        </w:rPr>
        <w:t>konkursu</w:t>
      </w:r>
      <w:r w:rsidRPr="00F9178E">
        <w:rPr>
          <w:rFonts w:ascii="Arial" w:hAnsi="Arial" w:cs="Arial"/>
          <w:sz w:val="24"/>
          <w:szCs w:val="24"/>
        </w:rPr>
        <w:t xml:space="preserve">, ma charakter dobrowolny, ale konieczny do udziału w </w:t>
      </w:r>
      <w:r w:rsidR="00FE1FA7">
        <w:rPr>
          <w:rFonts w:ascii="Arial" w:hAnsi="Arial" w:cs="Arial"/>
          <w:sz w:val="24"/>
          <w:szCs w:val="24"/>
        </w:rPr>
        <w:t>konkursie</w:t>
      </w:r>
      <w:r w:rsidRPr="00F9178E">
        <w:rPr>
          <w:rFonts w:ascii="Arial" w:hAnsi="Arial" w:cs="Arial"/>
          <w:sz w:val="24"/>
          <w:szCs w:val="24"/>
        </w:rPr>
        <w:t>, zgodnie z klauzulą informacyjną zamieszczoną w formularzu zgłoszeniowym.</w:t>
      </w:r>
    </w:p>
    <w:p w14:paraId="3308B0B2" w14:textId="6CD7F6A8" w:rsidR="00F56D29" w:rsidRDefault="000A54D0" w:rsidP="00C36FED">
      <w:pPr>
        <w:pStyle w:val="Akapitzlist"/>
        <w:numPr>
          <w:ilvl w:val="0"/>
          <w:numId w:val="1"/>
        </w:numPr>
        <w:spacing w:line="360" w:lineRule="auto"/>
        <w:ind w:left="284" w:hanging="426"/>
        <w:jc w:val="both"/>
        <w:rPr>
          <w:rFonts w:ascii="Arial" w:hAnsi="Arial" w:cs="Arial"/>
          <w:sz w:val="24"/>
          <w:szCs w:val="24"/>
        </w:rPr>
      </w:pPr>
      <w:r w:rsidRPr="00F9178E">
        <w:rPr>
          <w:rFonts w:ascii="Arial" w:hAnsi="Arial" w:cs="Arial"/>
          <w:sz w:val="24"/>
          <w:szCs w:val="24"/>
        </w:rPr>
        <w:t xml:space="preserve">Uczestnicy </w:t>
      </w:r>
      <w:r w:rsidR="00FE1FA7">
        <w:rPr>
          <w:rFonts w:ascii="Arial" w:hAnsi="Arial" w:cs="Arial"/>
          <w:sz w:val="24"/>
          <w:szCs w:val="24"/>
        </w:rPr>
        <w:t>konkursu</w:t>
      </w:r>
      <w:r w:rsidRPr="00F9178E">
        <w:rPr>
          <w:rFonts w:ascii="Arial" w:hAnsi="Arial" w:cs="Arial"/>
          <w:sz w:val="24"/>
          <w:szCs w:val="24"/>
        </w:rPr>
        <w:t xml:space="preserve"> wyrażają zgodę na zastosowanie wszystkich postanowień Regulaminu.</w:t>
      </w:r>
    </w:p>
    <w:p w14:paraId="72125755" w14:textId="5A39B7D4" w:rsidR="000A54D0" w:rsidRPr="00C36FED" w:rsidRDefault="000A54D0" w:rsidP="00C36FED">
      <w:pPr>
        <w:pStyle w:val="Akapitzlist"/>
        <w:numPr>
          <w:ilvl w:val="0"/>
          <w:numId w:val="1"/>
        </w:numPr>
        <w:spacing w:line="360" w:lineRule="auto"/>
        <w:ind w:left="284" w:hanging="426"/>
        <w:jc w:val="both"/>
        <w:rPr>
          <w:rFonts w:ascii="Arial" w:hAnsi="Arial" w:cs="Arial"/>
          <w:sz w:val="24"/>
          <w:szCs w:val="24"/>
        </w:rPr>
      </w:pPr>
      <w:r w:rsidRPr="00F9178E">
        <w:rPr>
          <w:rFonts w:ascii="Arial" w:hAnsi="Arial" w:cs="Arial"/>
          <w:sz w:val="24"/>
          <w:szCs w:val="24"/>
        </w:rPr>
        <w:t xml:space="preserve">Organizator oświadcza, że </w:t>
      </w:r>
      <w:r w:rsidR="00FE1FA7">
        <w:rPr>
          <w:rFonts w:ascii="Arial" w:hAnsi="Arial" w:cs="Arial"/>
          <w:sz w:val="24"/>
          <w:szCs w:val="24"/>
        </w:rPr>
        <w:t>konkurs</w:t>
      </w:r>
      <w:r w:rsidRPr="00F9178E">
        <w:rPr>
          <w:rFonts w:ascii="Arial" w:hAnsi="Arial" w:cs="Arial"/>
          <w:sz w:val="24"/>
          <w:szCs w:val="24"/>
        </w:rPr>
        <w:t xml:space="preserve"> nie jest grą losową ani zakładem wzajemnym </w:t>
      </w:r>
      <w:r w:rsidR="007E6195">
        <w:rPr>
          <w:rFonts w:ascii="Arial" w:hAnsi="Arial" w:cs="Arial"/>
          <w:sz w:val="24"/>
          <w:szCs w:val="24"/>
        </w:rPr>
        <w:br/>
      </w:r>
      <w:r w:rsidRPr="00F9178E">
        <w:rPr>
          <w:rFonts w:ascii="Arial" w:hAnsi="Arial" w:cs="Arial"/>
          <w:sz w:val="24"/>
          <w:szCs w:val="24"/>
        </w:rPr>
        <w:t xml:space="preserve">w rozumieniu ustawy z dnia 19 listopada 2009 r. </w:t>
      </w:r>
      <w:r w:rsidR="004B56A9">
        <w:rPr>
          <w:rFonts w:ascii="Arial" w:hAnsi="Arial" w:cs="Arial"/>
          <w:sz w:val="24"/>
          <w:szCs w:val="24"/>
        </w:rPr>
        <w:t>o</w:t>
      </w:r>
      <w:r w:rsidR="004B56A9" w:rsidRPr="00F9178E">
        <w:rPr>
          <w:rFonts w:ascii="Arial" w:hAnsi="Arial" w:cs="Arial"/>
          <w:sz w:val="24"/>
          <w:szCs w:val="24"/>
        </w:rPr>
        <w:t xml:space="preserve"> </w:t>
      </w:r>
      <w:r w:rsidRPr="00F9178E">
        <w:rPr>
          <w:rFonts w:ascii="Arial" w:hAnsi="Arial" w:cs="Arial"/>
          <w:sz w:val="24"/>
          <w:szCs w:val="24"/>
        </w:rPr>
        <w:t>grach hazardowych (tekst jednolity (</w:t>
      </w:r>
      <w:proofErr w:type="spellStart"/>
      <w:r w:rsidRPr="00F9178E">
        <w:rPr>
          <w:rFonts w:ascii="Arial" w:hAnsi="Arial" w:cs="Arial"/>
          <w:sz w:val="24"/>
          <w:szCs w:val="24"/>
        </w:rPr>
        <w:t>t.j</w:t>
      </w:r>
      <w:proofErr w:type="spellEnd"/>
      <w:r w:rsidRPr="00F9178E">
        <w:rPr>
          <w:rFonts w:ascii="Arial" w:hAnsi="Arial" w:cs="Arial"/>
          <w:sz w:val="24"/>
          <w:szCs w:val="24"/>
        </w:rPr>
        <w:t xml:space="preserve">. </w:t>
      </w:r>
      <w:r w:rsidR="004B56A9" w:rsidRPr="004B56A9">
        <w:rPr>
          <w:rFonts w:ascii="Arial" w:hAnsi="Arial" w:cs="Arial"/>
          <w:sz w:val="24"/>
          <w:szCs w:val="24"/>
        </w:rPr>
        <w:t>(Dz.U. z 2022 r. poz. 888</w:t>
      </w:r>
      <w:r w:rsidRPr="00F9178E">
        <w:rPr>
          <w:rFonts w:ascii="Arial" w:hAnsi="Arial" w:cs="Arial"/>
          <w:sz w:val="24"/>
          <w:szCs w:val="24"/>
        </w:rPr>
        <w:t xml:space="preserve">z </w:t>
      </w:r>
      <w:proofErr w:type="spellStart"/>
      <w:r w:rsidRPr="00F9178E">
        <w:rPr>
          <w:rFonts w:ascii="Arial" w:hAnsi="Arial" w:cs="Arial"/>
          <w:sz w:val="24"/>
          <w:szCs w:val="24"/>
        </w:rPr>
        <w:t>późn</w:t>
      </w:r>
      <w:proofErr w:type="spellEnd"/>
      <w:r w:rsidRPr="00F9178E">
        <w:rPr>
          <w:rFonts w:ascii="Arial" w:hAnsi="Arial" w:cs="Arial"/>
          <w:sz w:val="24"/>
          <w:szCs w:val="24"/>
        </w:rPr>
        <w:t xml:space="preserve">. </w:t>
      </w:r>
      <w:r w:rsidR="004B56A9">
        <w:rPr>
          <w:rFonts w:ascii="Arial" w:hAnsi="Arial" w:cs="Arial"/>
          <w:sz w:val="24"/>
          <w:szCs w:val="24"/>
        </w:rPr>
        <w:t>z</w:t>
      </w:r>
      <w:r w:rsidR="00C84D28" w:rsidRPr="00F9178E">
        <w:rPr>
          <w:rFonts w:ascii="Arial" w:hAnsi="Arial" w:cs="Arial"/>
          <w:sz w:val="24"/>
          <w:szCs w:val="24"/>
        </w:rPr>
        <w:t>m</w:t>
      </w:r>
      <w:r w:rsidRPr="00F9178E">
        <w:rPr>
          <w:rFonts w:ascii="Arial" w:hAnsi="Arial" w:cs="Arial"/>
          <w:sz w:val="24"/>
          <w:szCs w:val="24"/>
        </w:rPr>
        <w:t>.).</w:t>
      </w:r>
    </w:p>
    <w:p w14:paraId="1BC79A0D" w14:textId="536DB472" w:rsidR="00BE18FC" w:rsidRDefault="00BE18FC" w:rsidP="00C36FED">
      <w:pPr>
        <w:spacing w:line="360" w:lineRule="auto"/>
        <w:jc w:val="both"/>
        <w:rPr>
          <w:rFonts w:ascii="Arial" w:hAnsi="Arial" w:cs="Arial"/>
          <w:sz w:val="24"/>
          <w:szCs w:val="24"/>
        </w:rPr>
      </w:pPr>
    </w:p>
    <w:p w14:paraId="48249A71" w14:textId="6471A69D" w:rsidR="000A54D0" w:rsidRPr="00C36FED" w:rsidRDefault="00C36FED" w:rsidP="00C36FED">
      <w:pPr>
        <w:spacing w:line="360" w:lineRule="auto"/>
        <w:jc w:val="center"/>
        <w:rPr>
          <w:rFonts w:ascii="Arial" w:hAnsi="Arial" w:cs="Arial"/>
          <w:b/>
          <w:sz w:val="24"/>
          <w:szCs w:val="24"/>
        </w:rPr>
      </w:pPr>
      <w:r w:rsidRPr="00C36FED">
        <w:rPr>
          <w:rFonts w:ascii="Arial" w:hAnsi="Arial" w:cs="Arial"/>
          <w:b/>
          <w:sz w:val="24"/>
          <w:szCs w:val="24"/>
        </w:rPr>
        <w:t>§2</w:t>
      </w:r>
      <w:r>
        <w:rPr>
          <w:rFonts w:ascii="Arial" w:hAnsi="Arial" w:cs="Arial"/>
          <w:b/>
          <w:sz w:val="24"/>
          <w:szCs w:val="24"/>
        </w:rPr>
        <w:br/>
      </w:r>
      <w:r w:rsidR="000A54D0" w:rsidRPr="00C36FED">
        <w:rPr>
          <w:rFonts w:ascii="Arial" w:hAnsi="Arial" w:cs="Arial"/>
          <w:b/>
          <w:sz w:val="24"/>
          <w:szCs w:val="24"/>
        </w:rPr>
        <w:t xml:space="preserve">Założenia </w:t>
      </w:r>
      <w:r w:rsidR="00FE1FA7" w:rsidRPr="00C36FED">
        <w:rPr>
          <w:rFonts w:ascii="Arial" w:hAnsi="Arial" w:cs="Arial"/>
          <w:b/>
          <w:sz w:val="24"/>
          <w:szCs w:val="24"/>
        </w:rPr>
        <w:t>konkursu</w:t>
      </w:r>
      <w:r w:rsidR="000A54D0" w:rsidRPr="00C36FED">
        <w:rPr>
          <w:rFonts w:ascii="Arial" w:hAnsi="Arial" w:cs="Arial"/>
          <w:b/>
          <w:sz w:val="24"/>
          <w:szCs w:val="24"/>
        </w:rPr>
        <w:t xml:space="preserve"> pt. „Mikro Firma za rogiem 202</w:t>
      </w:r>
      <w:r w:rsidR="00F633D3">
        <w:rPr>
          <w:rFonts w:ascii="Arial" w:hAnsi="Arial" w:cs="Arial"/>
          <w:b/>
          <w:sz w:val="24"/>
          <w:szCs w:val="24"/>
        </w:rPr>
        <w:t>4</w:t>
      </w:r>
      <w:r w:rsidR="000A54D0" w:rsidRPr="00C36FED">
        <w:rPr>
          <w:rFonts w:ascii="Arial" w:hAnsi="Arial" w:cs="Arial"/>
          <w:b/>
          <w:sz w:val="24"/>
          <w:szCs w:val="24"/>
        </w:rPr>
        <w:t>”</w:t>
      </w:r>
    </w:p>
    <w:p w14:paraId="7496E5B8" w14:textId="0C6C13B7" w:rsidR="00F56D29" w:rsidRDefault="000A54D0" w:rsidP="007E6195">
      <w:pPr>
        <w:pStyle w:val="Akapitzlist"/>
        <w:numPr>
          <w:ilvl w:val="0"/>
          <w:numId w:val="2"/>
        </w:numPr>
        <w:spacing w:line="360" w:lineRule="auto"/>
        <w:ind w:left="284" w:hanging="426"/>
        <w:jc w:val="both"/>
        <w:rPr>
          <w:rFonts w:ascii="Arial" w:hAnsi="Arial" w:cs="Arial"/>
          <w:sz w:val="24"/>
          <w:szCs w:val="24"/>
        </w:rPr>
      </w:pPr>
      <w:r w:rsidRPr="00F56D29">
        <w:rPr>
          <w:rFonts w:ascii="Arial" w:hAnsi="Arial" w:cs="Arial"/>
          <w:sz w:val="24"/>
          <w:szCs w:val="24"/>
        </w:rPr>
        <w:t xml:space="preserve">Misją </w:t>
      </w:r>
      <w:r w:rsidR="00FE1FA7">
        <w:rPr>
          <w:rFonts w:ascii="Arial" w:hAnsi="Arial" w:cs="Arial"/>
          <w:sz w:val="24"/>
          <w:szCs w:val="24"/>
        </w:rPr>
        <w:t>konkursu</w:t>
      </w:r>
      <w:r w:rsidRPr="00F56D29">
        <w:rPr>
          <w:rFonts w:ascii="Arial" w:hAnsi="Arial" w:cs="Arial"/>
          <w:sz w:val="24"/>
          <w:szCs w:val="24"/>
        </w:rPr>
        <w:t xml:space="preserve"> jest wspieranie przedsiębiorczości, pracodawców, wyróżnienie mikroprzedsiębiorstw, które świadczą usługi wysokiej jakości, a także promocja lokalnego biznesu.</w:t>
      </w:r>
    </w:p>
    <w:p w14:paraId="6A236AFA" w14:textId="734E2A7C" w:rsidR="000A54D0" w:rsidRDefault="000A54D0" w:rsidP="007E6195">
      <w:pPr>
        <w:pStyle w:val="Akapitzlist"/>
        <w:numPr>
          <w:ilvl w:val="0"/>
          <w:numId w:val="2"/>
        </w:numPr>
        <w:spacing w:line="360" w:lineRule="auto"/>
        <w:ind w:left="284" w:hanging="426"/>
        <w:jc w:val="both"/>
        <w:rPr>
          <w:rFonts w:ascii="Arial" w:hAnsi="Arial" w:cs="Arial"/>
          <w:sz w:val="24"/>
          <w:szCs w:val="24"/>
        </w:rPr>
      </w:pPr>
      <w:r w:rsidRPr="00F56D29">
        <w:rPr>
          <w:rFonts w:ascii="Arial" w:hAnsi="Arial" w:cs="Arial"/>
          <w:sz w:val="24"/>
          <w:szCs w:val="24"/>
        </w:rPr>
        <w:lastRenderedPageBreak/>
        <w:t xml:space="preserve">Celem </w:t>
      </w:r>
      <w:r w:rsidR="00FE1FA7">
        <w:rPr>
          <w:rFonts w:ascii="Arial" w:hAnsi="Arial" w:cs="Arial"/>
          <w:sz w:val="24"/>
          <w:szCs w:val="24"/>
        </w:rPr>
        <w:t>konkursu</w:t>
      </w:r>
      <w:r w:rsidRPr="00F56D29">
        <w:rPr>
          <w:rFonts w:ascii="Arial" w:hAnsi="Arial" w:cs="Arial"/>
          <w:sz w:val="24"/>
          <w:szCs w:val="24"/>
        </w:rPr>
        <w:t xml:space="preserve"> jest</w:t>
      </w:r>
      <w:r w:rsidR="0055448F">
        <w:rPr>
          <w:rFonts w:ascii="Arial" w:hAnsi="Arial" w:cs="Arial"/>
          <w:sz w:val="24"/>
          <w:szCs w:val="24"/>
        </w:rPr>
        <w:t xml:space="preserve"> </w:t>
      </w:r>
      <w:r w:rsidR="00F56D29" w:rsidRPr="0055448F">
        <w:rPr>
          <w:rFonts w:ascii="Arial" w:hAnsi="Arial" w:cs="Arial"/>
          <w:sz w:val="24"/>
          <w:szCs w:val="24"/>
        </w:rPr>
        <w:t>w</w:t>
      </w:r>
      <w:r w:rsidR="00C84D28" w:rsidRPr="0055448F">
        <w:rPr>
          <w:rFonts w:ascii="Arial" w:hAnsi="Arial" w:cs="Arial"/>
          <w:sz w:val="24"/>
          <w:szCs w:val="24"/>
        </w:rPr>
        <w:t xml:space="preserve">yróżnienie </w:t>
      </w:r>
      <w:r w:rsidRPr="0055448F">
        <w:rPr>
          <w:rFonts w:ascii="Arial" w:hAnsi="Arial" w:cs="Arial"/>
          <w:sz w:val="24"/>
          <w:szCs w:val="24"/>
        </w:rPr>
        <w:t xml:space="preserve">i nagrodzenie </w:t>
      </w:r>
      <w:proofErr w:type="spellStart"/>
      <w:r w:rsidRPr="0055448F">
        <w:rPr>
          <w:rFonts w:ascii="Arial" w:hAnsi="Arial" w:cs="Arial"/>
          <w:sz w:val="24"/>
          <w:szCs w:val="24"/>
        </w:rPr>
        <w:t>mikroprzedsiębiorcy</w:t>
      </w:r>
      <w:proofErr w:type="spellEnd"/>
      <w:r w:rsidRPr="0055448F">
        <w:rPr>
          <w:rFonts w:ascii="Arial" w:hAnsi="Arial" w:cs="Arial"/>
          <w:sz w:val="24"/>
          <w:szCs w:val="24"/>
        </w:rPr>
        <w:t xml:space="preserve">, który dba </w:t>
      </w:r>
      <w:r w:rsidR="007E6195">
        <w:rPr>
          <w:rFonts w:ascii="Arial" w:hAnsi="Arial" w:cs="Arial"/>
          <w:sz w:val="24"/>
          <w:szCs w:val="24"/>
        </w:rPr>
        <w:br/>
      </w:r>
      <w:r w:rsidRPr="0055448F">
        <w:rPr>
          <w:rFonts w:ascii="Arial" w:hAnsi="Arial" w:cs="Arial"/>
          <w:sz w:val="24"/>
          <w:szCs w:val="24"/>
        </w:rPr>
        <w:t>o rozwój pracowników, z jego produktem lub usługą utożsamia się lokalna społeczność, cieszy się uznaniem klientów.</w:t>
      </w:r>
    </w:p>
    <w:p w14:paraId="548E783F" w14:textId="77777777" w:rsidR="007E6195" w:rsidRPr="0055448F" w:rsidRDefault="007E6195" w:rsidP="007E6195">
      <w:pPr>
        <w:pStyle w:val="Akapitzlist"/>
        <w:spacing w:line="360" w:lineRule="auto"/>
        <w:ind w:left="284"/>
        <w:jc w:val="both"/>
        <w:rPr>
          <w:rFonts w:ascii="Arial" w:hAnsi="Arial" w:cs="Arial"/>
          <w:sz w:val="24"/>
          <w:szCs w:val="24"/>
        </w:rPr>
      </w:pPr>
    </w:p>
    <w:p w14:paraId="0AFAAE68" w14:textId="665A1A49" w:rsidR="000A54D0" w:rsidRPr="00C36FED" w:rsidRDefault="00C36FED" w:rsidP="00C36FED">
      <w:pPr>
        <w:spacing w:line="360" w:lineRule="auto"/>
        <w:ind w:left="360"/>
        <w:jc w:val="center"/>
        <w:rPr>
          <w:rFonts w:ascii="Arial" w:hAnsi="Arial" w:cs="Arial"/>
          <w:b/>
          <w:sz w:val="24"/>
          <w:szCs w:val="24"/>
        </w:rPr>
      </w:pPr>
      <w:r w:rsidRPr="00C36FED">
        <w:rPr>
          <w:rFonts w:ascii="Arial" w:hAnsi="Arial" w:cs="Arial"/>
          <w:b/>
          <w:sz w:val="24"/>
          <w:szCs w:val="24"/>
        </w:rPr>
        <w:t>§3</w:t>
      </w:r>
      <w:r w:rsidRPr="00C36FED">
        <w:rPr>
          <w:rFonts w:ascii="Arial" w:hAnsi="Arial" w:cs="Arial"/>
          <w:b/>
          <w:sz w:val="24"/>
          <w:szCs w:val="24"/>
        </w:rPr>
        <w:br/>
      </w:r>
      <w:r w:rsidR="000A54D0" w:rsidRPr="00C36FED">
        <w:rPr>
          <w:rFonts w:ascii="Arial" w:hAnsi="Arial" w:cs="Arial"/>
          <w:b/>
          <w:sz w:val="24"/>
          <w:szCs w:val="24"/>
        </w:rPr>
        <w:t xml:space="preserve">Warunki zgłaszania kandydatów do </w:t>
      </w:r>
      <w:r w:rsidR="00FE1FA7" w:rsidRPr="00C36FED">
        <w:rPr>
          <w:rFonts w:ascii="Arial" w:hAnsi="Arial" w:cs="Arial"/>
          <w:b/>
          <w:sz w:val="24"/>
          <w:szCs w:val="24"/>
        </w:rPr>
        <w:t>konkursu</w:t>
      </w:r>
      <w:r w:rsidR="000A54D0" w:rsidRPr="00C36FED">
        <w:rPr>
          <w:rFonts w:ascii="Arial" w:hAnsi="Arial" w:cs="Arial"/>
          <w:b/>
          <w:sz w:val="24"/>
          <w:szCs w:val="24"/>
        </w:rPr>
        <w:t xml:space="preserve"> </w:t>
      </w:r>
      <w:r>
        <w:rPr>
          <w:rFonts w:ascii="Arial" w:hAnsi="Arial" w:cs="Arial"/>
          <w:b/>
          <w:sz w:val="24"/>
          <w:szCs w:val="24"/>
        </w:rPr>
        <w:br/>
      </w:r>
      <w:r w:rsidR="000A54D0" w:rsidRPr="00C36FED">
        <w:rPr>
          <w:rFonts w:ascii="Arial" w:hAnsi="Arial" w:cs="Arial"/>
          <w:b/>
          <w:sz w:val="24"/>
          <w:szCs w:val="24"/>
        </w:rPr>
        <w:t>pt. „Mikro Firma za rogiem 202</w:t>
      </w:r>
      <w:r w:rsidRPr="00C36FED">
        <w:rPr>
          <w:rFonts w:ascii="Arial" w:hAnsi="Arial" w:cs="Arial"/>
          <w:b/>
          <w:sz w:val="24"/>
          <w:szCs w:val="24"/>
        </w:rPr>
        <w:t>4</w:t>
      </w:r>
      <w:r w:rsidR="000A54D0" w:rsidRPr="00C36FED">
        <w:rPr>
          <w:rFonts w:ascii="Arial" w:hAnsi="Arial" w:cs="Arial"/>
          <w:b/>
          <w:sz w:val="24"/>
          <w:szCs w:val="24"/>
        </w:rPr>
        <w:t>”</w:t>
      </w:r>
    </w:p>
    <w:p w14:paraId="2C19C607" w14:textId="4CD45CCD" w:rsidR="000A54D0" w:rsidRPr="00F56D29" w:rsidRDefault="000A54D0" w:rsidP="007E6195">
      <w:pPr>
        <w:pStyle w:val="Akapitzlist"/>
        <w:numPr>
          <w:ilvl w:val="0"/>
          <w:numId w:val="4"/>
        </w:numPr>
        <w:spacing w:line="360" w:lineRule="auto"/>
        <w:ind w:left="284" w:hanging="426"/>
        <w:jc w:val="both"/>
        <w:rPr>
          <w:rFonts w:ascii="Arial" w:hAnsi="Arial" w:cs="Arial"/>
          <w:sz w:val="24"/>
          <w:szCs w:val="24"/>
        </w:rPr>
      </w:pPr>
      <w:r w:rsidRPr="00F56D29">
        <w:rPr>
          <w:rFonts w:ascii="Arial" w:hAnsi="Arial" w:cs="Arial"/>
          <w:sz w:val="24"/>
          <w:szCs w:val="24"/>
        </w:rPr>
        <w:t xml:space="preserve">Kandydaci do udziału w </w:t>
      </w:r>
      <w:r w:rsidR="00FE1FA7">
        <w:rPr>
          <w:rFonts w:ascii="Arial" w:hAnsi="Arial" w:cs="Arial"/>
          <w:sz w:val="24"/>
          <w:szCs w:val="24"/>
        </w:rPr>
        <w:t>konkursie</w:t>
      </w:r>
      <w:r w:rsidRPr="00F56D29">
        <w:rPr>
          <w:rFonts w:ascii="Arial" w:hAnsi="Arial" w:cs="Arial"/>
          <w:sz w:val="24"/>
          <w:szCs w:val="24"/>
        </w:rPr>
        <w:t xml:space="preserve"> winni spełniać następujące warunki:</w:t>
      </w:r>
    </w:p>
    <w:p w14:paraId="2718BA92" w14:textId="5C84276A" w:rsidR="00F56D29" w:rsidRDefault="000A54D0" w:rsidP="007E6195">
      <w:pPr>
        <w:pStyle w:val="Akapitzlist"/>
        <w:numPr>
          <w:ilvl w:val="0"/>
          <w:numId w:val="5"/>
        </w:numPr>
        <w:spacing w:line="360" w:lineRule="auto"/>
        <w:ind w:left="567" w:hanging="425"/>
        <w:jc w:val="both"/>
        <w:rPr>
          <w:rFonts w:ascii="Arial" w:hAnsi="Arial" w:cs="Arial"/>
          <w:sz w:val="24"/>
          <w:szCs w:val="24"/>
        </w:rPr>
      </w:pPr>
      <w:r w:rsidRPr="00F56D29">
        <w:rPr>
          <w:rFonts w:ascii="Arial" w:hAnsi="Arial" w:cs="Arial"/>
          <w:sz w:val="24"/>
          <w:szCs w:val="24"/>
        </w:rPr>
        <w:t xml:space="preserve">być </w:t>
      </w:r>
      <w:proofErr w:type="spellStart"/>
      <w:r w:rsidRPr="00F56D29">
        <w:rPr>
          <w:rFonts w:ascii="Arial" w:hAnsi="Arial" w:cs="Arial"/>
          <w:sz w:val="24"/>
          <w:szCs w:val="24"/>
        </w:rPr>
        <w:t>mikroprzedsiębiorc</w:t>
      </w:r>
      <w:r w:rsidR="00546121">
        <w:rPr>
          <w:rFonts w:ascii="Arial" w:hAnsi="Arial" w:cs="Arial"/>
          <w:sz w:val="24"/>
          <w:szCs w:val="24"/>
        </w:rPr>
        <w:t>ą</w:t>
      </w:r>
      <w:proofErr w:type="spellEnd"/>
      <w:r w:rsidRPr="00F56D29">
        <w:rPr>
          <w:rFonts w:ascii="Arial" w:hAnsi="Arial" w:cs="Arial"/>
          <w:sz w:val="24"/>
          <w:szCs w:val="24"/>
        </w:rPr>
        <w:t xml:space="preserve"> </w:t>
      </w:r>
      <w:r w:rsidR="00C36FED">
        <w:rPr>
          <w:rFonts w:ascii="Arial" w:hAnsi="Arial" w:cs="Arial"/>
          <w:sz w:val="24"/>
          <w:szCs w:val="24"/>
        </w:rPr>
        <w:t>–</w:t>
      </w:r>
      <w:r w:rsidRPr="00F56D29">
        <w:rPr>
          <w:rFonts w:ascii="Arial" w:hAnsi="Arial" w:cs="Arial"/>
          <w:sz w:val="24"/>
          <w:szCs w:val="24"/>
        </w:rPr>
        <w:t xml:space="preserve"> zgodnie z </w:t>
      </w:r>
      <w:r w:rsidR="004B56A9">
        <w:rPr>
          <w:rFonts w:ascii="Arial" w:hAnsi="Arial" w:cs="Arial"/>
          <w:sz w:val="24"/>
          <w:szCs w:val="24"/>
        </w:rPr>
        <w:t xml:space="preserve">art. 7 ust 1 pkt 1 </w:t>
      </w:r>
      <w:r w:rsidRPr="00F56D29">
        <w:rPr>
          <w:rFonts w:ascii="Arial" w:hAnsi="Arial" w:cs="Arial"/>
          <w:sz w:val="24"/>
          <w:szCs w:val="24"/>
        </w:rPr>
        <w:t>ustaw</w:t>
      </w:r>
      <w:r w:rsidR="004B56A9">
        <w:rPr>
          <w:rFonts w:ascii="Arial" w:hAnsi="Arial" w:cs="Arial"/>
          <w:sz w:val="24"/>
          <w:szCs w:val="24"/>
        </w:rPr>
        <w:t>y</w:t>
      </w:r>
      <w:r w:rsidRPr="00F56D29">
        <w:rPr>
          <w:rFonts w:ascii="Arial" w:hAnsi="Arial" w:cs="Arial"/>
          <w:sz w:val="24"/>
          <w:szCs w:val="24"/>
        </w:rPr>
        <w:t xml:space="preserve"> z dnia 6 marca 2018 r. – Prawo przedsiębiorców (</w:t>
      </w:r>
      <w:proofErr w:type="spellStart"/>
      <w:r w:rsidRPr="00F56D29">
        <w:rPr>
          <w:rFonts w:ascii="Arial" w:hAnsi="Arial" w:cs="Arial"/>
          <w:sz w:val="24"/>
          <w:szCs w:val="24"/>
        </w:rPr>
        <w:t>t.j</w:t>
      </w:r>
      <w:proofErr w:type="spellEnd"/>
      <w:r w:rsidRPr="00F56D29">
        <w:rPr>
          <w:rFonts w:ascii="Arial" w:hAnsi="Arial" w:cs="Arial"/>
          <w:sz w:val="24"/>
          <w:szCs w:val="24"/>
        </w:rPr>
        <w:t xml:space="preserve">. Dz. U. </w:t>
      </w:r>
      <w:r w:rsidR="00C84D28" w:rsidRPr="00F56D29">
        <w:rPr>
          <w:rFonts w:ascii="Arial" w:hAnsi="Arial" w:cs="Arial"/>
          <w:sz w:val="24"/>
          <w:szCs w:val="24"/>
        </w:rPr>
        <w:t xml:space="preserve">Z </w:t>
      </w:r>
      <w:r w:rsidRPr="00F56D29">
        <w:rPr>
          <w:rFonts w:ascii="Arial" w:hAnsi="Arial" w:cs="Arial"/>
          <w:sz w:val="24"/>
          <w:szCs w:val="24"/>
        </w:rPr>
        <w:t>202</w:t>
      </w:r>
      <w:r w:rsidR="00202187">
        <w:rPr>
          <w:rFonts w:ascii="Arial" w:hAnsi="Arial" w:cs="Arial"/>
          <w:sz w:val="24"/>
          <w:szCs w:val="24"/>
        </w:rPr>
        <w:t>4</w:t>
      </w:r>
      <w:r w:rsidRPr="00F56D29">
        <w:rPr>
          <w:rFonts w:ascii="Arial" w:hAnsi="Arial" w:cs="Arial"/>
          <w:sz w:val="24"/>
          <w:szCs w:val="24"/>
        </w:rPr>
        <w:t xml:space="preserve"> r. </w:t>
      </w:r>
      <w:r w:rsidR="004B56A9">
        <w:rPr>
          <w:rFonts w:ascii="Arial" w:hAnsi="Arial" w:cs="Arial"/>
          <w:sz w:val="24"/>
          <w:szCs w:val="24"/>
        </w:rPr>
        <w:t>p</w:t>
      </w:r>
      <w:r w:rsidR="00C84D28" w:rsidRPr="00F56D29">
        <w:rPr>
          <w:rFonts w:ascii="Arial" w:hAnsi="Arial" w:cs="Arial"/>
          <w:sz w:val="24"/>
          <w:szCs w:val="24"/>
        </w:rPr>
        <w:t>oz</w:t>
      </w:r>
      <w:r w:rsidRPr="00F56D29">
        <w:rPr>
          <w:rFonts w:ascii="Arial" w:hAnsi="Arial" w:cs="Arial"/>
          <w:sz w:val="24"/>
          <w:szCs w:val="24"/>
        </w:rPr>
        <w:t xml:space="preserve">. </w:t>
      </w:r>
      <w:r w:rsidR="00202187">
        <w:rPr>
          <w:rFonts w:ascii="Arial" w:hAnsi="Arial" w:cs="Arial"/>
          <w:sz w:val="24"/>
          <w:szCs w:val="24"/>
        </w:rPr>
        <w:t>236</w:t>
      </w:r>
      <w:r w:rsidR="004B56A9">
        <w:rPr>
          <w:rFonts w:ascii="Arial" w:hAnsi="Arial" w:cs="Arial"/>
          <w:sz w:val="24"/>
          <w:szCs w:val="24"/>
        </w:rPr>
        <w:t xml:space="preserve">, z </w:t>
      </w:r>
      <w:proofErr w:type="spellStart"/>
      <w:r w:rsidR="004B56A9">
        <w:rPr>
          <w:rFonts w:ascii="Arial" w:hAnsi="Arial" w:cs="Arial"/>
          <w:sz w:val="24"/>
          <w:szCs w:val="24"/>
        </w:rPr>
        <w:t>późn</w:t>
      </w:r>
      <w:proofErr w:type="spellEnd"/>
      <w:r w:rsidR="004B56A9">
        <w:rPr>
          <w:rFonts w:ascii="Arial" w:hAnsi="Arial" w:cs="Arial"/>
          <w:sz w:val="24"/>
          <w:szCs w:val="24"/>
        </w:rPr>
        <w:t>. zm.)</w:t>
      </w:r>
      <w:r w:rsidRPr="00F56D29">
        <w:rPr>
          <w:rFonts w:ascii="Arial" w:hAnsi="Arial" w:cs="Arial"/>
          <w:sz w:val="24"/>
          <w:szCs w:val="24"/>
        </w:rPr>
        <w:t xml:space="preserve">, tj. </w:t>
      </w:r>
      <w:r w:rsidR="00C84D28" w:rsidRPr="00F56D29">
        <w:rPr>
          <w:rFonts w:ascii="Arial" w:hAnsi="Arial" w:cs="Arial"/>
          <w:sz w:val="24"/>
          <w:szCs w:val="24"/>
        </w:rPr>
        <w:t>Przedsiębiorcą</w:t>
      </w:r>
      <w:r w:rsidRPr="00F56D29">
        <w:rPr>
          <w:rFonts w:ascii="Arial" w:hAnsi="Arial" w:cs="Arial"/>
          <w:sz w:val="24"/>
          <w:szCs w:val="24"/>
        </w:rPr>
        <w:t>, który w co najmniej jednym roku z dwóch ostatnich lat obrotowych spełniał łącznie następujące warunki: zatrudniał średniorocznie mniej niż 10 pracowników,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7BEB51B2" w14:textId="77777777" w:rsidR="00F56D29" w:rsidRDefault="000A54D0" w:rsidP="007E6195">
      <w:pPr>
        <w:pStyle w:val="Akapitzlist"/>
        <w:numPr>
          <w:ilvl w:val="0"/>
          <w:numId w:val="5"/>
        </w:numPr>
        <w:spacing w:line="360" w:lineRule="auto"/>
        <w:ind w:left="567" w:hanging="425"/>
        <w:jc w:val="both"/>
        <w:rPr>
          <w:rFonts w:ascii="Arial" w:hAnsi="Arial" w:cs="Arial"/>
          <w:sz w:val="24"/>
          <w:szCs w:val="24"/>
        </w:rPr>
      </w:pPr>
      <w:r w:rsidRPr="00F56D29">
        <w:rPr>
          <w:rFonts w:ascii="Arial" w:hAnsi="Arial" w:cs="Arial"/>
          <w:sz w:val="24"/>
          <w:szCs w:val="24"/>
        </w:rPr>
        <w:t>posiadać siedzibę lub miejsce prowadzenia działalności na terenie województwa małopolskiego,</w:t>
      </w:r>
    </w:p>
    <w:p w14:paraId="0B1A1E96" w14:textId="77777777" w:rsidR="00F56D29" w:rsidRDefault="000A54D0" w:rsidP="007E6195">
      <w:pPr>
        <w:pStyle w:val="Akapitzlist"/>
        <w:numPr>
          <w:ilvl w:val="0"/>
          <w:numId w:val="5"/>
        </w:numPr>
        <w:spacing w:line="360" w:lineRule="auto"/>
        <w:ind w:left="567" w:hanging="425"/>
        <w:jc w:val="both"/>
        <w:rPr>
          <w:rFonts w:ascii="Arial" w:hAnsi="Arial" w:cs="Arial"/>
          <w:sz w:val="24"/>
          <w:szCs w:val="24"/>
        </w:rPr>
      </w:pPr>
      <w:r w:rsidRPr="00F56D29">
        <w:rPr>
          <w:rFonts w:ascii="Arial" w:hAnsi="Arial" w:cs="Arial"/>
          <w:sz w:val="24"/>
          <w:szCs w:val="24"/>
        </w:rPr>
        <w:t>wspierać rynek pracy województwa małopolskiego,</w:t>
      </w:r>
    </w:p>
    <w:p w14:paraId="3BFF8DD7" w14:textId="77777777" w:rsidR="00F56D29" w:rsidRDefault="000A54D0" w:rsidP="007E6195">
      <w:pPr>
        <w:pStyle w:val="Akapitzlist"/>
        <w:numPr>
          <w:ilvl w:val="0"/>
          <w:numId w:val="5"/>
        </w:numPr>
        <w:spacing w:line="360" w:lineRule="auto"/>
        <w:ind w:left="567" w:hanging="425"/>
        <w:jc w:val="both"/>
        <w:rPr>
          <w:rFonts w:ascii="Arial" w:hAnsi="Arial" w:cs="Arial"/>
          <w:sz w:val="24"/>
          <w:szCs w:val="24"/>
        </w:rPr>
      </w:pPr>
      <w:r w:rsidRPr="00F56D29">
        <w:rPr>
          <w:rFonts w:ascii="Arial" w:hAnsi="Arial" w:cs="Arial"/>
          <w:sz w:val="24"/>
          <w:szCs w:val="24"/>
        </w:rPr>
        <w:t>charakteryzować się marką, produktem lub usługą pod względem jakości wyróżniającą się na rynku w ocenie klientów,</w:t>
      </w:r>
    </w:p>
    <w:p w14:paraId="222640C0" w14:textId="662A7814" w:rsidR="000A54D0" w:rsidRDefault="000A54D0" w:rsidP="007E6195">
      <w:pPr>
        <w:pStyle w:val="Akapitzlist"/>
        <w:numPr>
          <w:ilvl w:val="0"/>
          <w:numId w:val="5"/>
        </w:numPr>
        <w:spacing w:line="360" w:lineRule="auto"/>
        <w:ind w:left="567" w:hanging="425"/>
        <w:jc w:val="both"/>
        <w:rPr>
          <w:rFonts w:ascii="Arial" w:hAnsi="Arial" w:cs="Arial"/>
          <w:sz w:val="24"/>
          <w:szCs w:val="24"/>
        </w:rPr>
      </w:pPr>
      <w:r w:rsidRPr="00F56D29">
        <w:rPr>
          <w:rFonts w:ascii="Arial" w:hAnsi="Arial" w:cs="Arial"/>
          <w:sz w:val="24"/>
          <w:szCs w:val="24"/>
        </w:rPr>
        <w:t>realizowane przez nich przedsięwzięcia winny cieszyć się powszechnym uznaniem, nie budzić kontrowersji i być zgodne z powszechnienie przyjętymi normami społecznymi.</w:t>
      </w:r>
    </w:p>
    <w:p w14:paraId="064D91C7" w14:textId="77777777" w:rsidR="007E6195" w:rsidRPr="00F56D29" w:rsidRDefault="007E6195" w:rsidP="007E6195">
      <w:pPr>
        <w:pStyle w:val="Akapitzlist"/>
        <w:spacing w:line="360" w:lineRule="auto"/>
        <w:ind w:left="567"/>
        <w:jc w:val="both"/>
        <w:rPr>
          <w:rFonts w:ascii="Arial" w:hAnsi="Arial" w:cs="Arial"/>
          <w:sz w:val="24"/>
          <w:szCs w:val="24"/>
        </w:rPr>
      </w:pPr>
    </w:p>
    <w:p w14:paraId="111E33CB" w14:textId="68DE3218" w:rsidR="000A54D0" w:rsidRDefault="007E6195" w:rsidP="007E6195">
      <w:pPr>
        <w:pStyle w:val="Akapitzlist"/>
        <w:spacing w:line="360" w:lineRule="auto"/>
        <w:jc w:val="center"/>
        <w:rPr>
          <w:rFonts w:ascii="Arial" w:hAnsi="Arial" w:cs="Arial"/>
          <w:b/>
          <w:sz w:val="24"/>
          <w:szCs w:val="24"/>
        </w:rPr>
      </w:pPr>
      <w:r w:rsidRPr="007E6195">
        <w:rPr>
          <w:rFonts w:ascii="Arial" w:hAnsi="Arial" w:cs="Arial"/>
          <w:b/>
          <w:sz w:val="24"/>
          <w:szCs w:val="24"/>
        </w:rPr>
        <w:t>§4</w:t>
      </w:r>
      <w:r w:rsidR="00C36FED" w:rsidRPr="007E6195">
        <w:rPr>
          <w:rFonts w:ascii="Arial" w:hAnsi="Arial" w:cs="Arial"/>
          <w:b/>
          <w:sz w:val="24"/>
          <w:szCs w:val="24"/>
        </w:rPr>
        <w:br/>
      </w:r>
      <w:r w:rsidR="000A54D0" w:rsidRPr="007E6195">
        <w:rPr>
          <w:rFonts w:ascii="Arial" w:hAnsi="Arial" w:cs="Arial"/>
          <w:b/>
          <w:sz w:val="24"/>
          <w:szCs w:val="24"/>
        </w:rPr>
        <w:t xml:space="preserve">Organizacja </w:t>
      </w:r>
      <w:r w:rsidR="00FE1FA7" w:rsidRPr="007E6195">
        <w:rPr>
          <w:rFonts w:ascii="Arial" w:hAnsi="Arial" w:cs="Arial"/>
          <w:b/>
          <w:sz w:val="24"/>
          <w:szCs w:val="24"/>
        </w:rPr>
        <w:t>konkursu</w:t>
      </w:r>
    </w:p>
    <w:p w14:paraId="2F34A267" w14:textId="77777777" w:rsidR="007E6195" w:rsidRPr="007E6195" w:rsidRDefault="007E6195" w:rsidP="007E6195">
      <w:pPr>
        <w:pStyle w:val="Akapitzlist"/>
        <w:spacing w:line="360" w:lineRule="auto"/>
        <w:jc w:val="center"/>
        <w:rPr>
          <w:rFonts w:ascii="Arial" w:hAnsi="Arial" w:cs="Arial"/>
          <w:b/>
          <w:sz w:val="24"/>
          <w:szCs w:val="24"/>
        </w:rPr>
      </w:pPr>
    </w:p>
    <w:p w14:paraId="39EE1747" w14:textId="4F5B357F" w:rsidR="00F56D29" w:rsidRDefault="00FE1FA7" w:rsidP="007E6195">
      <w:pPr>
        <w:pStyle w:val="Akapitzlist"/>
        <w:numPr>
          <w:ilvl w:val="0"/>
          <w:numId w:val="6"/>
        </w:numPr>
        <w:spacing w:line="360" w:lineRule="auto"/>
        <w:ind w:left="284" w:hanging="568"/>
        <w:jc w:val="both"/>
        <w:rPr>
          <w:rFonts w:ascii="Arial" w:hAnsi="Arial" w:cs="Arial"/>
          <w:sz w:val="24"/>
          <w:szCs w:val="24"/>
        </w:rPr>
      </w:pPr>
      <w:r>
        <w:rPr>
          <w:rFonts w:ascii="Arial" w:hAnsi="Arial" w:cs="Arial"/>
          <w:sz w:val="24"/>
          <w:szCs w:val="24"/>
        </w:rPr>
        <w:t>Konkurs</w:t>
      </w:r>
      <w:r w:rsidR="000A54D0" w:rsidRPr="00F56D29">
        <w:rPr>
          <w:rFonts w:ascii="Arial" w:hAnsi="Arial" w:cs="Arial"/>
          <w:sz w:val="24"/>
          <w:szCs w:val="24"/>
        </w:rPr>
        <w:t xml:space="preserve"> jest organizowany na terytorium Rzeczypospolitej Polskiej.</w:t>
      </w:r>
    </w:p>
    <w:p w14:paraId="27AC6327" w14:textId="5257BF36" w:rsidR="00F56D29" w:rsidRPr="00C36FED" w:rsidRDefault="0055448F" w:rsidP="007E6195">
      <w:pPr>
        <w:pStyle w:val="Akapitzlist"/>
        <w:numPr>
          <w:ilvl w:val="0"/>
          <w:numId w:val="6"/>
        </w:numPr>
        <w:spacing w:line="360" w:lineRule="auto"/>
        <w:ind w:left="284" w:hanging="568"/>
        <w:rPr>
          <w:rFonts w:ascii="Arial" w:hAnsi="Arial" w:cs="Arial"/>
          <w:b/>
          <w:sz w:val="24"/>
          <w:szCs w:val="24"/>
        </w:rPr>
      </w:pPr>
      <w:r>
        <w:rPr>
          <w:rFonts w:ascii="Arial" w:hAnsi="Arial" w:cs="Arial"/>
          <w:sz w:val="24"/>
          <w:szCs w:val="24"/>
        </w:rPr>
        <w:t xml:space="preserve">Zgłaszanie kandydatów do </w:t>
      </w:r>
      <w:r w:rsidR="00FE1FA7">
        <w:rPr>
          <w:rFonts w:ascii="Arial" w:hAnsi="Arial" w:cs="Arial"/>
          <w:sz w:val="24"/>
          <w:szCs w:val="24"/>
        </w:rPr>
        <w:t>konkursu</w:t>
      </w:r>
      <w:r w:rsidR="000A54D0" w:rsidRPr="00F56D29">
        <w:rPr>
          <w:rFonts w:ascii="Arial" w:hAnsi="Arial" w:cs="Arial"/>
          <w:sz w:val="24"/>
          <w:szCs w:val="24"/>
        </w:rPr>
        <w:t xml:space="preserve"> trwa </w:t>
      </w:r>
      <w:r w:rsidR="00C84D28" w:rsidRPr="00C36FED">
        <w:rPr>
          <w:rFonts w:ascii="Arial" w:hAnsi="Arial" w:cs="Arial"/>
          <w:b/>
          <w:sz w:val="24"/>
          <w:szCs w:val="24"/>
        </w:rPr>
        <w:t xml:space="preserve">do </w:t>
      </w:r>
      <w:r w:rsidR="00F633D3">
        <w:rPr>
          <w:rFonts w:ascii="Arial" w:hAnsi="Arial" w:cs="Arial"/>
          <w:b/>
          <w:sz w:val="24"/>
          <w:szCs w:val="24"/>
        </w:rPr>
        <w:t>31 października</w:t>
      </w:r>
      <w:r w:rsidR="000A54D0" w:rsidRPr="00C36FED">
        <w:rPr>
          <w:rFonts w:ascii="Arial" w:hAnsi="Arial" w:cs="Arial"/>
          <w:b/>
          <w:sz w:val="24"/>
          <w:szCs w:val="24"/>
        </w:rPr>
        <w:t xml:space="preserve"> 202</w:t>
      </w:r>
      <w:r w:rsidR="00C36FED">
        <w:rPr>
          <w:rFonts w:ascii="Arial" w:hAnsi="Arial" w:cs="Arial"/>
          <w:b/>
          <w:sz w:val="24"/>
          <w:szCs w:val="24"/>
        </w:rPr>
        <w:t>4</w:t>
      </w:r>
      <w:r w:rsidR="000A54D0" w:rsidRPr="00C36FED">
        <w:rPr>
          <w:rFonts w:ascii="Arial" w:hAnsi="Arial" w:cs="Arial"/>
          <w:b/>
          <w:sz w:val="24"/>
          <w:szCs w:val="24"/>
        </w:rPr>
        <w:t xml:space="preserve"> r.</w:t>
      </w:r>
    </w:p>
    <w:p w14:paraId="77957303" w14:textId="317DC37D" w:rsidR="000A54D0" w:rsidRDefault="000A54D0" w:rsidP="007E6195">
      <w:pPr>
        <w:pStyle w:val="Akapitzlist"/>
        <w:numPr>
          <w:ilvl w:val="0"/>
          <w:numId w:val="6"/>
        </w:numPr>
        <w:spacing w:line="360" w:lineRule="auto"/>
        <w:ind w:left="284" w:hanging="568"/>
        <w:jc w:val="both"/>
        <w:rPr>
          <w:rFonts w:ascii="Arial" w:hAnsi="Arial" w:cs="Arial"/>
          <w:sz w:val="24"/>
          <w:szCs w:val="24"/>
        </w:rPr>
      </w:pPr>
      <w:r w:rsidRPr="0055448F">
        <w:rPr>
          <w:rFonts w:ascii="Arial" w:hAnsi="Arial" w:cs="Arial"/>
          <w:sz w:val="24"/>
          <w:szCs w:val="24"/>
        </w:rPr>
        <w:t xml:space="preserve">Uczestnikiem </w:t>
      </w:r>
      <w:r w:rsidR="00FE1FA7">
        <w:rPr>
          <w:rFonts w:ascii="Arial" w:hAnsi="Arial" w:cs="Arial"/>
          <w:sz w:val="24"/>
          <w:szCs w:val="24"/>
        </w:rPr>
        <w:t>konkursu</w:t>
      </w:r>
      <w:r w:rsidRPr="0055448F">
        <w:rPr>
          <w:rFonts w:ascii="Arial" w:hAnsi="Arial" w:cs="Arial"/>
          <w:sz w:val="24"/>
          <w:szCs w:val="24"/>
        </w:rPr>
        <w:t xml:space="preserve"> jest </w:t>
      </w:r>
      <w:r w:rsidR="00202187">
        <w:rPr>
          <w:rFonts w:ascii="Arial" w:hAnsi="Arial" w:cs="Arial"/>
          <w:sz w:val="24"/>
          <w:szCs w:val="24"/>
        </w:rPr>
        <w:t>każdy</w:t>
      </w:r>
      <w:r w:rsidRPr="0055448F">
        <w:rPr>
          <w:rFonts w:ascii="Arial" w:hAnsi="Arial" w:cs="Arial"/>
          <w:sz w:val="24"/>
          <w:szCs w:val="24"/>
        </w:rPr>
        <w:t xml:space="preserve"> zgłoszony kandydat, który spełnia wymagania niniejszego Regulaminu</w:t>
      </w:r>
      <w:r w:rsidR="007E6195">
        <w:rPr>
          <w:rFonts w:ascii="Arial" w:hAnsi="Arial" w:cs="Arial"/>
          <w:sz w:val="24"/>
          <w:szCs w:val="24"/>
        </w:rPr>
        <w:t>.</w:t>
      </w:r>
    </w:p>
    <w:p w14:paraId="66964004" w14:textId="77777777" w:rsidR="007E6195" w:rsidRPr="007E6195" w:rsidRDefault="007E6195" w:rsidP="007E6195">
      <w:pPr>
        <w:spacing w:line="360" w:lineRule="auto"/>
        <w:ind w:left="-284"/>
        <w:jc w:val="both"/>
        <w:rPr>
          <w:rFonts w:ascii="Arial" w:hAnsi="Arial" w:cs="Arial"/>
          <w:sz w:val="24"/>
          <w:szCs w:val="24"/>
        </w:rPr>
      </w:pPr>
    </w:p>
    <w:p w14:paraId="76259729" w14:textId="692D8E53" w:rsidR="000A54D0" w:rsidRDefault="007E6195" w:rsidP="007E6195">
      <w:pPr>
        <w:pStyle w:val="Akapitzlist"/>
        <w:spacing w:line="360" w:lineRule="auto"/>
        <w:jc w:val="center"/>
        <w:rPr>
          <w:rFonts w:ascii="Arial" w:hAnsi="Arial" w:cs="Arial"/>
          <w:b/>
          <w:sz w:val="24"/>
          <w:szCs w:val="24"/>
        </w:rPr>
      </w:pPr>
      <w:r w:rsidRPr="007E6195">
        <w:rPr>
          <w:rFonts w:ascii="Arial" w:hAnsi="Arial" w:cs="Arial"/>
          <w:b/>
          <w:sz w:val="24"/>
          <w:szCs w:val="24"/>
        </w:rPr>
        <w:t>§5</w:t>
      </w:r>
      <w:r w:rsidR="00C36FED" w:rsidRPr="007E6195">
        <w:rPr>
          <w:rFonts w:ascii="Arial" w:hAnsi="Arial" w:cs="Arial"/>
          <w:b/>
          <w:sz w:val="24"/>
          <w:szCs w:val="24"/>
        </w:rPr>
        <w:br/>
      </w:r>
      <w:r w:rsidR="000A54D0" w:rsidRPr="007E6195">
        <w:rPr>
          <w:rFonts w:ascii="Arial" w:hAnsi="Arial" w:cs="Arial"/>
          <w:b/>
          <w:sz w:val="24"/>
          <w:szCs w:val="24"/>
        </w:rPr>
        <w:t xml:space="preserve">Przebieg </w:t>
      </w:r>
      <w:r w:rsidR="00AA63FA" w:rsidRPr="007E6195">
        <w:rPr>
          <w:rFonts w:ascii="Arial" w:hAnsi="Arial" w:cs="Arial"/>
          <w:b/>
          <w:sz w:val="24"/>
          <w:szCs w:val="24"/>
        </w:rPr>
        <w:t>konkursu</w:t>
      </w:r>
    </w:p>
    <w:p w14:paraId="13B9EBAF" w14:textId="77777777" w:rsidR="007E6195" w:rsidRPr="004619B5" w:rsidRDefault="007E6195" w:rsidP="007E6195">
      <w:pPr>
        <w:pStyle w:val="Akapitzlist"/>
        <w:spacing w:line="360" w:lineRule="auto"/>
        <w:rPr>
          <w:rFonts w:ascii="Arial" w:hAnsi="Arial" w:cs="Arial"/>
          <w:b/>
          <w:sz w:val="10"/>
          <w:szCs w:val="10"/>
        </w:rPr>
      </w:pPr>
    </w:p>
    <w:p w14:paraId="32809196" w14:textId="143FF3CF" w:rsidR="00F56D29" w:rsidRDefault="0055448F" w:rsidP="007E6195">
      <w:pPr>
        <w:pStyle w:val="Akapitzlist"/>
        <w:numPr>
          <w:ilvl w:val="0"/>
          <w:numId w:val="7"/>
        </w:numPr>
        <w:spacing w:line="360" w:lineRule="auto"/>
        <w:ind w:left="284" w:hanging="568"/>
        <w:jc w:val="both"/>
        <w:rPr>
          <w:rFonts w:ascii="Arial" w:hAnsi="Arial" w:cs="Arial"/>
          <w:sz w:val="24"/>
          <w:szCs w:val="24"/>
        </w:rPr>
      </w:pPr>
      <w:r>
        <w:rPr>
          <w:rFonts w:ascii="Arial" w:hAnsi="Arial" w:cs="Arial"/>
          <w:sz w:val="24"/>
          <w:szCs w:val="24"/>
        </w:rPr>
        <w:t>Zgłaszanie kandydatów do</w:t>
      </w:r>
      <w:r w:rsidR="000A54D0" w:rsidRPr="00F56D29">
        <w:rPr>
          <w:rFonts w:ascii="Arial" w:hAnsi="Arial" w:cs="Arial"/>
          <w:sz w:val="24"/>
          <w:szCs w:val="24"/>
        </w:rPr>
        <w:t xml:space="preserve"> </w:t>
      </w:r>
      <w:r w:rsidR="00AA63FA">
        <w:rPr>
          <w:rFonts w:ascii="Arial" w:hAnsi="Arial" w:cs="Arial"/>
          <w:sz w:val="24"/>
          <w:szCs w:val="24"/>
        </w:rPr>
        <w:t>konkursu</w:t>
      </w:r>
      <w:r w:rsidR="000A54D0" w:rsidRPr="00F56D29">
        <w:rPr>
          <w:rFonts w:ascii="Arial" w:hAnsi="Arial" w:cs="Arial"/>
          <w:sz w:val="24"/>
          <w:szCs w:val="24"/>
        </w:rPr>
        <w:t xml:space="preserve"> trwa </w:t>
      </w:r>
      <w:r w:rsidR="00C36FED" w:rsidRPr="00C36FED">
        <w:rPr>
          <w:rFonts w:ascii="Arial" w:hAnsi="Arial" w:cs="Arial"/>
          <w:b/>
          <w:sz w:val="24"/>
          <w:szCs w:val="24"/>
        </w:rPr>
        <w:t xml:space="preserve">do </w:t>
      </w:r>
      <w:r w:rsidR="00F633D3">
        <w:rPr>
          <w:rFonts w:ascii="Arial" w:hAnsi="Arial" w:cs="Arial"/>
          <w:b/>
          <w:sz w:val="24"/>
          <w:szCs w:val="24"/>
        </w:rPr>
        <w:t>31 października</w:t>
      </w:r>
      <w:r w:rsidR="00C36FED" w:rsidRPr="00C36FED">
        <w:rPr>
          <w:rFonts w:ascii="Arial" w:hAnsi="Arial" w:cs="Arial"/>
          <w:b/>
          <w:sz w:val="24"/>
          <w:szCs w:val="24"/>
        </w:rPr>
        <w:t xml:space="preserve"> 202</w:t>
      </w:r>
      <w:r w:rsidR="00C36FED">
        <w:rPr>
          <w:rFonts w:ascii="Arial" w:hAnsi="Arial" w:cs="Arial"/>
          <w:b/>
          <w:sz w:val="24"/>
          <w:szCs w:val="24"/>
        </w:rPr>
        <w:t>4</w:t>
      </w:r>
      <w:r w:rsidR="00C36FED" w:rsidRPr="00C36FED">
        <w:rPr>
          <w:rFonts w:ascii="Arial" w:hAnsi="Arial" w:cs="Arial"/>
          <w:b/>
          <w:sz w:val="24"/>
          <w:szCs w:val="24"/>
        </w:rPr>
        <w:t xml:space="preserve"> r.</w:t>
      </w:r>
      <w:r w:rsidR="00C36FED">
        <w:rPr>
          <w:rFonts w:ascii="Arial" w:hAnsi="Arial" w:cs="Arial"/>
          <w:b/>
          <w:sz w:val="24"/>
          <w:szCs w:val="24"/>
        </w:rPr>
        <w:t xml:space="preserve"> </w:t>
      </w:r>
      <w:r w:rsidR="007E6195">
        <w:rPr>
          <w:rFonts w:ascii="Arial" w:hAnsi="Arial" w:cs="Arial"/>
          <w:b/>
          <w:sz w:val="24"/>
          <w:szCs w:val="24"/>
        </w:rPr>
        <w:br/>
      </w:r>
      <w:r w:rsidR="00C84D28" w:rsidRPr="00F56D29">
        <w:rPr>
          <w:rFonts w:ascii="Arial" w:hAnsi="Arial" w:cs="Arial"/>
          <w:sz w:val="24"/>
          <w:szCs w:val="24"/>
        </w:rPr>
        <w:t xml:space="preserve">i </w:t>
      </w:r>
      <w:r w:rsidR="000A54D0" w:rsidRPr="00F56D29">
        <w:rPr>
          <w:rFonts w:ascii="Arial" w:hAnsi="Arial" w:cs="Arial"/>
          <w:sz w:val="24"/>
          <w:szCs w:val="24"/>
        </w:rPr>
        <w:t xml:space="preserve">obejmuje zgłaszanie do Organizatora kandydatur do </w:t>
      </w:r>
      <w:r w:rsidR="00AA63FA">
        <w:rPr>
          <w:rFonts w:ascii="Arial" w:hAnsi="Arial" w:cs="Arial"/>
          <w:sz w:val="24"/>
          <w:szCs w:val="24"/>
        </w:rPr>
        <w:t>konkursu</w:t>
      </w:r>
      <w:r w:rsidR="000A54D0" w:rsidRPr="00F56D29">
        <w:rPr>
          <w:rFonts w:ascii="Arial" w:hAnsi="Arial" w:cs="Arial"/>
          <w:sz w:val="24"/>
          <w:szCs w:val="24"/>
        </w:rPr>
        <w:t xml:space="preserve"> </w:t>
      </w:r>
      <w:r w:rsidR="00C36FED">
        <w:rPr>
          <w:rFonts w:ascii="Arial" w:hAnsi="Arial" w:cs="Arial"/>
          <w:sz w:val="24"/>
          <w:szCs w:val="24"/>
        </w:rPr>
        <w:t>„</w:t>
      </w:r>
      <w:r w:rsidR="000A54D0" w:rsidRPr="00F56D29">
        <w:rPr>
          <w:rFonts w:ascii="Arial" w:hAnsi="Arial" w:cs="Arial"/>
          <w:sz w:val="24"/>
          <w:szCs w:val="24"/>
        </w:rPr>
        <w:t>Mikro Firma za rogiem”, zgodnie z postanowieniami niniejszego Regulaminu.</w:t>
      </w:r>
    </w:p>
    <w:p w14:paraId="0C39FB5B" w14:textId="77777777" w:rsid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 xml:space="preserve">Zgłoszenia kandydatur mają charakter otwarty, mogą być dokonywane przez osoby indywidualne, pełnoletnie za zgodą zgłaszanych. </w:t>
      </w:r>
    </w:p>
    <w:p w14:paraId="56AD0717" w14:textId="39B25C8D" w:rsid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 xml:space="preserve">Zgłoszenie kandydatury następuje wyłącznie poprzez formularz, stanowiący załącznik nr 1 do niniejszego Regulaminu, zgodnie z warunkami w </w:t>
      </w:r>
      <w:r w:rsidR="00C36FED">
        <w:rPr>
          <w:rFonts w:ascii="Arial" w:hAnsi="Arial" w:cs="Arial"/>
          <w:sz w:val="24"/>
          <w:szCs w:val="24"/>
        </w:rPr>
        <w:t>R</w:t>
      </w:r>
      <w:r w:rsidRPr="00F56D29">
        <w:rPr>
          <w:rFonts w:ascii="Arial" w:hAnsi="Arial" w:cs="Arial"/>
          <w:sz w:val="24"/>
          <w:szCs w:val="24"/>
        </w:rPr>
        <w:t xml:space="preserve">ozdziale </w:t>
      </w:r>
      <w:r w:rsidR="007E6195">
        <w:rPr>
          <w:rFonts w:ascii="Arial" w:hAnsi="Arial" w:cs="Arial"/>
          <w:sz w:val="24"/>
          <w:szCs w:val="24"/>
        </w:rPr>
        <w:br/>
      </w:r>
      <w:r w:rsidRPr="00F56D29">
        <w:rPr>
          <w:rFonts w:ascii="Arial" w:hAnsi="Arial" w:cs="Arial"/>
          <w:sz w:val="24"/>
          <w:szCs w:val="24"/>
        </w:rPr>
        <w:t>3 niniejszego Regulaminu.</w:t>
      </w:r>
    </w:p>
    <w:p w14:paraId="2EB4585D" w14:textId="4B9CBA89" w:rsidR="000A54D0" w:rsidRP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Formularze można składać:</w:t>
      </w:r>
    </w:p>
    <w:p w14:paraId="30A891E5" w14:textId="1B716370" w:rsidR="00F56D29" w:rsidRDefault="00F56D29" w:rsidP="007E6195">
      <w:pPr>
        <w:pStyle w:val="Akapitzlist"/>
        <w:numPr>
          <w:ilvl w:val="0"/>
          <w:numId w:val="8"/>
        </w:numPr>
        <w:spacing w:line="360" w:lineRule="auto"/>
        <w:ind w:left="567" w:hanging="568"/>
        <w:jc w:val="both"/>
        <w:rPr>
          <w:rFonts w:ascii="Arial" w:hAnsi="Arial" w:cs="Arial"/>
          <w:sz w:val="24"/>
          <w:szCs w:val="24"/>
        </w:rPr>
      </w:pPr>
      <w:r>
        <w:rPr>
          <w:rFonts w:ascii="Arial" w:hAnsi="Arial" w:cs="Arial"/>
          <w:sz w:val="24"/>
          <w:szCs w:val="24"/>
        </w:rPr>
        <w:t>m</w:t>
      </w:r>
      <w:r w:rsidR="00C84D28" w:rsidRPr="00F56D29">
        <w:rPr>
          <w:rFonts w:ascii="Arial" w:hAnsi="Arial" w:cs="Arial"/>
          <w:sz w:val="24"/>
          <w:szCs w:val="24"/>
        </w:rPr>
        <w:t xml:space="preserve">ailowo </w:t>
      </w:r>
      <w:r w:rsidR="000A54D0" w:rsidRPr="00F56D29">
        <w:rPr>
          <w:rFonts w:ascii="Arial" w:hAnsi="Arial" w:cs="Arial"/>
          <w:sz w:val="24"/>
          <w:szCs w:val="24"/>
        </w:rPr>
        <w:t xml:space="preserve">na adres: </w:t>
      </w:r>
      <w:r w:rsidR="000A54D0" w:rsidRPr="00C36FED">
        <w:rPr>
          <w:rFonts w:ascii="Arial" w:hAnsi="Arial" w:cs="Arial"/>
          <w:color w:val="0070C0"/>
          <w:sz w:val="24"/>
          <w:szCs w:val="24"/>
          <w:u w:val="single"/>
        </w:rPr>
        <w:t>promocja@wup-krakow.pl</w:t>
      </w:r>
      <w:r w:rsidR="000A54D0" w:rsidRPr="00F56D29">
        <w:rPr>
          <w:rFonts w:ascii="Arial" w:hAnsi="Arial" w:cs="Arial"/>
          <w:sz w:val="24"/>
          <w:szCs w:val="24"/>
        </w:rPr>
        <w:t xml:space="preserve">, w tytule maila wpisując: </w:t>
      </w:r>
      <w:r w:rsidR="00AA63FA">
        <w:rPr>
          <w:rFonts w:ascii="Arial" w:hAnsi="Arial" w:cs="Arial"/>
          <w:sz w:val="24"/>
          <w:szCs w:val="24"/>
        </w:rPr>
        <w:t>konkurs</w:t>
      </w:r>
      <w:r w:rsidR="000A54D0" w:rsidRPr="00F56D29">
        <w:rPr>
          <w:rFonts w:ascii="Arial" w:hAnsi="Arial" w:cs="Arial"/>
          <w:sz w:val="24"/>
          <w:szCs w:val="24"/>
        </w:rPr>
        <w:t xml:space="preserve"> </w:t>
      </w:r>
      <w:r w:rsidR="000A54D0" w:rsidRPr="00C36FED">
        <w:rPr>
          <w:rFonts w:ascii="Arial" w:hAnsi="Arial" w:cs="Arial"/>
          <w:b/>
          <w:sz w:val="24"/>
          <w:szCs w:val="24"/>
        </w:rPr>
        <w:t>„Mikro Firma za rogiem”</w:t>
      </w:r>
      <w:r w:rsidR="000A54D0" w:rsidRPr="00F56D29">
        <w:rPr>
          <w:rFonts w:ascii="Arial" w:hAnsi="Arial" w:cs="Arial"/>
          <w:sz w:val="24"/>
          <w:szCs w:val="24"/>
        </w:rPr>
        <w:t>,</w:t>
      </w:r>
    </w:p>
    <w:p w14:paraId="642A811C" w14:textId="0A9561E5" w:rsidR="000A54D0" w:rsidRPr="00F56D29" w:rsidRDefault="00F56D29" w:rsidP="007E6195">
      <w:pPr>
        <w:pStyle w:val="Akapitzlist"/>
        <w:numPr>
          <w:ilvl w:val="0"/>
          <w:numId w:val="8"/>
        </w:numPr>
        <w:spacing w:line="360" w:lineRule="auto"/>
        <w:ind w:left="567" w:hanging="568"/>
        <w:jc w:val="both"/>
        <w:rPr>
          <w:rFonts w:ascii="Arial" w:hAnsi="Arial" w:cs="Arial"/>
          <w:sz w:val="24"/>
          <w:szCs w:val="24"/>
        </w:rPr>
      </w:pPr>
      <w:r>
        <w:rPr>
          <w:rFonts w:ascii="Arial" w:hAnsi="Arial" w:cs="Arial"/>
          <w:sz w:val="24"/>
          <w:szCs w:val="24"/>
        </w:rPr>
        <w:t>l</w:t>
      </w:r>
      <w:r w:rsidR="00C84D28" w:rsidRPr="00F56D29">
        <w:rPr>
          <w:rFonts w:ascii="Arial" w:hAnsi="Arial" w:cs="Arial"/>
          <w:sz w:val="24"/>
          <w:szCs w:val="24"/>
        </w:rPr>
        <w:t xml:space="preserve">istownie </w:t>
      </w:r>
      <w:r w:rsidR="000A54D0" w:rsidRPr="00F56D29">
        <w:rPr>
          <w:rFonts w:ascii="Arial" w:hAnsi="Arial" w:cs="Arial"/>
          <w:sz w:val="24"/>
          <w:szCs w:val="24"/>
        </w:rPr>
        <w:t xml:space="preserve">na adres: Wojewódzki Urząd Pracy w Krakowie, </w:t>
      </w:r>
      <w:r w:rsidR="00C36FED">
        <w:rPr>
          <w:rFonts w:ascii="Arial" w:hAnsi="Arial" w:cs="Arial"/>
          <w:sz w:val="24"/>
          <w:szCs w:val="24"/>
        </w:rPr>
        <w:t>P</w:t>
      </w:r>
      <w:r w:rsidR="000A54D0" w:rsidRPr="00F56D29">
        <w:rPr>
          <w:rFonts w:ascii="Arial" w:hAnsi="Arial" w:cs="Arial"/>
          <w:sz w:val="24"/>
          <w:szCs w:val="24"/>
        </w:rPr>
        <w:t xml:space="preserve">lac na Stawach 1, </w:t>
      </w:r>
      <w:r w:rsidR="007E6195">
        <w:rPr>
          <w:rFonts w:ascii="Arial" w:hAnsi="Arial" w:cs="Arial"/>
          <w:sz w:val="24"/>
          <w:szCs w:val="24"/>
        </w:rPr>
        <w:br/>
      </w:r>
      <w:r w:rsidR="000A54D0" w:rsidRPr="00F56D29">
        <w:rPr>
          <w:rFonts w:ascii="Arial" w:hAnsi="Arial" w:cs="Arial"/>
          <w:sz w:val="24"/>
          <w:szCs w:val="24"/>
        </w:rPr>
        <w:t xml:space="preserve">30-107 Kraków, dopisując na kopercie </w:t>
      </w:r>
      <w:r w:rsidR="00AA63FA">
        <w:rPr>
          <w:rFonts w:ascii="Arial" w:hAnsi="Arial" w:cs="Arial"/>
          <w:sz w:val="24"/>
          <w:szCs w:val="24"/>
        </w:rPr>
        <w:t>konkurs</w:t>
      </w:r>
      <w:r w:rsidR="000A54D0" w:rsidRPr="00C36FED">
        <w:rPr>
          <w:rFonts w:ascii="Arial" w:hAnsi="Arial" w:cs="Arial"/>
          <w:b/>
          <w:sz w:val="24"/>
          <w:szCs w:val="24"/>
        </w:rPr>
        <w:t xml:space="preserve"> „Mikro Firma za rogiem”</w:t>
      </w:r>
      <w:r w:rsidR="000A54D0" w:rsidRPr="00F56D29">
        <w:rPr>
          <w:rFonts w:ascii="Arial" w:hAnsi="Arial" w:cs="Arial"/>
          <w:sz w:val="24"/>
          <w:szCs w:val="24"/>
        </w:rPr>
        <w:t>.</w:t>
      </w:r>
    </w:p>
    <w:p w14:paraId="4DA7F00E" w14:textId="77777777" w:rsidR="000A54D0" w:rsidRP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Do wniosku należy dołączyć wypełnione i podpisane:</w:t>
      </w:r>
    </w:p>
    <w:p w14:paraId="393C3BE8" w14:textId="77777777" w:rsidR="00F56D29" w:rsidRDefault="00F56D29" w:rsidP="007E6195">
      <w:pPr>
        <w:pStyle w:val="Akapitzlist"/>
        <w:numPr>
          <w:ilvl w:val="0"/>
          <w:numId w:val="10"/>
        </w:numPr>
        <w:spacing w:line="360" w:lineRule="auto"/>
        <w:ind w:left="567" w:hanging="568"/>
        <w:jc w:val="both"/>
        <w:rPr>
          <w:rFonts w:ascii="Arial" w:hAnsi="Arial" w:cs="Arial"/>
          <w:sz w:val="24"/>
          <w:szCs w:val="24"/>
        </w:rPr>
      </w:pPr>
      <w:r>
        <w:rPr>
          <w:rFonts w:ascii="Arial" w:hAnsi="Arial" w:cs="Arial"/>
          <w:sz w:val="24"/>
          <w:szCs w:val="24"/>
        </w:rPr>
        <w:t>o</w:t>
      </w:r>
      <w:r w:rsidR="00C84D28" w:rsidRPr="00F56D29">
        <w:rPr>
          <w:rFonts w:ascii="Arial" w:hAnsi="Arial" w:cs="Arial"/>
          <w:sz w:val="24"/>
          <w:szCs w:val="24"/>
        </w:rPr>
        <w:t>świadczenie</w:t>
      </w:r>
      <w:r w:rsidR="000A54D0" w:rsidRPr="00F56D29">
        <w:rPr>
          <w:rFonts w:ascii="Arial" w:hAnsi="Arial" w:cs="Arial"/>
          <w:sz w:val="24"/>
          <w:szCs w:val="24"/>
        </w:rPr>
        <w:t xml:space="preserve"> kandydata, stanowiące Załącznik nr 2 do niniejszego Regulaminu,</w:t>
      </w:r>
    </w:p>
    <w:p w14:paraId="29E6FC18" w14:textId="77777777" w:rsidR="00F56D29" w:rsidRDefault="00F56D29" w:rsidP="007E6195">
      <w:pPr>
        <w:pStyle w:val="Akapitzlist"/>
        <w:numPr>
          <w:ilvl w:val="0"/>
          <w:numId w:val="10"/>
        </w:numPr>
        <w:spacing w:line="360" w:lineRule="auto"/>
        <w:ind w:left="567" w:hanging="568"/>
        <w:jc w:val="both"/>
        <w:rPr>
          <w:rFonts w:ascii="Arial" w:hAnsi="Arial" w:cs="Arial"/>
          <w:sz w:val="24"/>
          <w:szCs w:val="24"/>
        </w:rPr>
      </w:pPr>
      <w:r>
        <w:rPr>
          <w:rFonts w:ascii="Arial" w:hAnsi="Arial" w:cs="Arial"/>
          <w:sz w:val="24"/>
          <w:szCs w:val="24"/>
        </w:rPr>
        <w:t>o</w:t>
      </w:r>
      <w:r w:rsidR="00C84D28" w:rsidRPr="00F56D29">
        <w:rPr>
          <w:rFonts w:ascii="Arial" w:hAnsi="Arial" w:cs="Arial"/>
          <w:sz w:val="24"/>
          <w:szCs w:val="24"/>
        </w:rPr>
        <w:t>świadczenie</w:t>
      </w:r>
      <w:r w:rsidR="000A54D0" w:rsidRPr="00F56D29">
        <w:rPr>
          <w:rFonts w:ascii="Arial" w:hAnsi="Arial" w:cs="Arial"/>
          <w:sz w:val="24"/>
          <w:szCs w:val="24"/>
        </w:rPr>
        <w:t xml:space="preserve"> osoby zgłaszającej, stanowiącej Załącznik nr 3 niniejszego Regulaminu,</w:t>
      </w:r>
    </w:p>
    <w:p w14:paraId="6FFD93B7" w14:textId="013CD0AA" w:rsidR="000A54D0" w:rsidRPr="00F56D29" w:rsidRDefault="00F56D29" w:rsidP="007E6195">
      <w:pPr>
        <w:pStyle w:val="Akapitzlist"/>
        <w:numPr>
          <w:ilvl w:val="0"/>
          <w:numId w:val="10"/>
        </w:numPr>
        <w:spacing w:line="360" w:lineRule="auto"/>
        <w:ind w:left="567" w:hanging="568"/>
        <w:jc w:val="both"/>
        <w:rPr>
          <w:rFonts w:ascii="Arial" w:hAnsi="Arial" w:cs="Arial"/>
          <w:sz w:val="24"/>
          <w:szCs w:val="24"/>
        </w:rPr>
      </w:pPr>
      <w:r>
        <w:rPr>
          <w:rFonts w:ascii="Arial" w:hAnsi="Arial" w:cs="Arial"/>
          <w:sz w:val="24"/>
          <w:szCs w:val="24"/>
        </w:rPr>
        <w:t>z</w:t>
      </w:r>
      <w:r w:rsidR="00C84D28" w:rsidRPr="00F56D29">
        <w:rPr>
          <w:rFonts w:ascii="Arial" w:hAnsi="Arial" w:cs="Arial"/>
          <w:sz w:val="24"/>
          <w:szCs w:val="24"/>
        </w:rPr>
        <w:t xml:space="preserve">djęcia </w:t>
      </w:r>
      <w:r w:rsidR="000A54D0" w:rsidRPr="00F56D29">
        <w:rPr>
          <w:rFonts w:ascii="Arial" w:hAnsi="Arial" w:cs="Arial"/>
          <w:sz w:val="24"/>
          <w:szCs w:val="24"/>
        </w:rPr>
        <w:t>będące prezentacją kandydata – max. 3 szt.</w:t>
      </w:r>
    </w:p>
    <w:p w14:paraId="46F40CE0" w14:textId="2A725ED3" w:rsid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 xml:space="preserve">Osoby składające wnioski listownie, zobowiązane są do przesłania zdjęć mailem na adres </w:t>
      </w:r>
      <w:hyperlink r:id="rId8" w:history="1">
        <w:r w:rsidR="00F633D3" w:rsidRPr="00D771E9">
          <w:rPr>
            <w:rStyle w:val="Hipercze"/>
            <w:rFonts w:ascii="Arial" w:hAnsi="Arial" w:cs="Arial"/>
            <w:sz w:val="24"/>
            <w:szCs w:val="24"/>
          </w:rPr>
          <w:t>promocja@wup-krakow.pl</w:t>
        </w:r>
      </w:hyperlink>
      <w:r w:rsidRPr="00F56D29">
        <w:rPr>
          <w:rFonts w:ascii="Arial" w:hAnsi="Arial" w:cs="Arial"/>
          <w:sz w:val="24"/>
          <w:szCs w:val="24"/>
        </w:rPr>
        <w:t>, z podaniem informacji o kandydacie.</w:t>
      </w:r>
    </w:p>
    <w:p w14:paraId="104D9277" w14:textId="77777777" w:rsid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Formularze zgłoszeniowe wraz z załącznikami będą dostępne na stronie internetowej Wojewódzkiego Urzędu Pracy w Krakowie.</w:t>
      </w:r>
    </w:p>
    <w:p w14:paraId="68D5C8CF" w14:textId="36A55EDF" w:rsid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 xml:space="preserve">Formularze zgłoszeniowe będą przyjmowane </w:t>
      </w:r>
      <w:r w:rsidRPr="00C36FED">
        <w:rPr>
          <w:rFonts w:ascii="Arial" w:hAnsi="Arial" w:cs="Arial"/>
          <w:b/>
          <w:sz w:val="24"/>
          <w:szCs w:val="24"/>
        </w:rPr>
        <w:t xml:space="preserve">do </w:t>
      </w:r>
      <w:r w:rsidR="00B33F0C">
        <w:rPr>
          <w:rFonts w:ascii="Arial" w:hAnsi="Arial" w:cs="Arial"/>
          <w:b/>
          <w:sz w:val="24"/>
          <w:szCs w:val="24"/>
        </w:rPr>
        <w:t>31 października</w:t>
      </w:r>
      <w:r w:rsidRPr="00C36FED">
        <w:rPr>
          <w:rFonts w:ascii="Arial" w:hAnsi="Arial" w:cs="Arial"/>
          <w:b/>
          <w:sz w:val="24"/>
          <w:szCs w:val="24"/>
        </w:rPr>
        <w:t xml:space="preserve"> 202</w:t>
      </w:r>
      <w:r w:rsidR="00C36FED">
        <w:rPr>
          <w:rFonts w:ascii="Arial" w:hAnsi="Arial" w:cs="Arial"/>
          <w:b/>
          <w:sz w:val="24"/>
          <w:szCs w:val="24"/>
        </w:rPr>
        <w:t>4</w:t>
      </w:r>
      <w:r w:rsidRPr="00C36FED">
        <w:rPr>
          <w:rFonts w:ascii="Arial" w:hAnsi="Arial" w:cs="Arial"/>
          <w:b/>
          <w:sz w:val="24"/>
          <w:szCs w:val="24"/>
        </w:rPr>
        <w:t xml:space="preserve"> r</w:t>
      </w:r>
      <w:r w:rsidRPr="00F56D29">
        <w:rPr>
          <w:rFonts w:ascii="Arial" w:hAnsi="Arial" w:cs="Arial"/>
          <w:sz w:val="24"/>
          <w:szCs w:val="24"/>
        </w:rPr>
        <w:t xml:space="preserve">. </w:t>
      </w:r>
      <w:r w:rsidR="0055448F">
        <w:rPr>
          <w:rFonts w:ascii="Arial" w:hAnsi="Arial" w:cs="Arial"/>
          <w:sz w:val="24"/>
          <w:szCs w:val="24"/>
        </w:rPr>
        <w:t>d</w:t>
      </w:r>
      <w:r w:rsidR="00C84D28" w:rsidRPr="00F56D29">
        <w:rPr>
          <w:rFonts w:ascii="Arial" w:hAnsi="Arial" w:cs="Arial"/>
          <w:sz w:val="24"/>
          <w:szCs w:val="24"/>
        </w:rPr>
        <w:t xml:space="preserve">o </w:t>
      </w:r>
      <w:r w:rsidRPr="00F56D29">
        <w:rPr>
          <w:rFonts w:ascii="Arial" w:hAnsi="Arial" w:cs="Arial"/>
          <w:sz w:val="24"/>
          <w:szCs w:val="24"/>
        </w:rPr>
        <w:t>godziny 16.00. W przypadku formularzy wysłanych pocztą liczy się data wpływu do kancelarii Wojewódzkiego Urzędu Pracy w Krakowie. Zgłoszenia nadesłane po terminie lub naruszające przepisy prawa bądź postanowienia niniejszego Regulaminu, nie będą brane pod uwagę.</w:t>
      </w:r>
    </w:p>
    <w:p w14:paraId="43944B12" w14:textId="77777777" w:rsid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 xml:space="preserve">Organizator nie ponosi odpowiedzialności za zgłoszenia, które nie dotarły do niego z przyczyn od niego niezależnych m.in. </w:t>
      </w:r>
      <w:r w:rsidR="007F62A9" w:rsidRPr="00F56D29">
        <w:rPr>
          <w:rFonts w:ascii="Arial" w:hAnsi="Arial" w:cs="Arial"/>
          <w:sz w:val="24"/>
          <w:szCs w:val="24"/>
        </w:rPr>
        <w:t>w</w:t>
      </w:r>
      <w:r w:rsidR="00C84D28" w:rsidRPr="00F56D29">
        <w:rPr>
          <w:rFonts w:ascii="Arial" w:hAnsi="Arial" w:cs="Arial"/>
          <w:sz w:val="24"/>
          <w:szCs w:val="24"/>
        </w:rPr>
        <w:t xml:space="preserve">skutek </w:t>
      </w:r>
      <w:r w:rsidRPr="00F56D29">
        <w:rPr>
          <w:rFonts w:ascii="Arial" w:hAnsi="Arial" w:cs="Arial"/>
          <w:sz w:val="24"/>
          <w:szCs w:val="24"/>
        </w:rPr>
        <w:t>problemów technicznych.</w:t>
      </w:r>
    </w:p>
    <w:p w14:paraId="4E5383BD" w14:textId="6A9EB915" w:rsid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lastRenderedPageBreak/>
        <w:t xml:space="preserve">Do udziału w </w:t>
      </w:r>
      <w:r w:rsidR="00AA63FA">
        <w:rPr>
          <w:rFonts w:ascii="Arial" w:hAnsi="Arial" w:cs="Arial"/>
          <w:sz w:val="24"/>
          <w:szCs w:val="24"/>
        </w:rPr>
        <w:t>konkursie</w:t>
      </w:r>
      <w:r w:rsidRPr="00F56D29">
        <w:rPr>
          <w:rFonts w:ascii="Arial" w:hAnsi="Arial" w:cs="Arial"/>
          <w:sz w:val="24"/>
          <w:szCs w:val="24"/>
        </w:rPr>
        <w:t xml:space="preserve"> dopuszczone zostaną kandydatury spełniające warunki niniejszego Regulaminu.</w:t>
      </w:r>
    </w:p>
    <w:p w14:paraId="29110D2D" w14:textId="77777777" w:rsidR="00F56D29"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W przypadku braków formalnych zgłoszenia Organizator wezwie osobę zgłaszającą kandydata do ich uzupełnienia w wyznaczonym terminie.</w:t>
      </w:r>
    </w:p>
    <w:p w14:paraId="524650EB" w14:textId="70FE9841" w:rsidR="0055448F" w:rsidRDefault="000A54D0"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 xml:space="preserve">Organizator zastrzega sobie prawo do zasięgnięcia pisemnej opinii Powiatowych Urzędów Pracy, właściwych ze względu na siedzibę lub miejsce prowadzenia działalności zgłoszonej firmy oraz osób trzecich m.in. Wojewódzkiej Rady Rynku Pracy na temat mikroprzedsiębiorstw zgłoszonych do </w:t>
      </w:r>
      <w:r w:rsidR="00AA63FA">
        <w:rPr>
          <w:rFonts w:ascii="Arial" w:hAnsi="Arial" w:cs="Arial"/>
          <w:sz w:val="24"/>
          <w:szCs w:val="24"/>
        </w:rPr>
        <w:t>konkursu</w:t>
      </w:r>
      <w:r w:rsidRPr="00F56D29">
        <w:rPr>
          <w:rFonts w:ascii="Arial" w:hAnsi="Arial" w:cs="Arial"/>
          <w:sz w:val="24"/>
          <w:szCs w:val="24"/>
        </w:rPr>
        <w:t xml:space="preserve"> dla potwierdzenia spełnienia przez kandydata kryteriów wynikających z Regulaminu.</w:t>
      </w:r>
    </w:p>
    <w:p w14:paraId="4B597EEB" w14:textId="662F5378" w:rsidR="000A54D0" w:rsidRDefault="0055448F" w:rsidP="007E6195">
      <w:pPr>
        <w:pStyle w:val="Akapitzlist"/>
        <w:numPr>
          <w:ilvl w:val="0"/>
          <w:numId w:val="7"/>
        </w:numPr>
        <w:spacing w:line="360" w:lineRule="auto"/>
        <w:ind w:left="284" w:hanging="568"/>
        <w:jc w:val="both"/>
        <w:rPr>
          <w:rFonts w:ascii="Arial" w:hAnsi="Arial" w:cs="Arial"/>
          <w:sz w:val="24"/>
          <w:szCs w:val="24"/>
        </w:rPr>
      </w:pPr>
      <w:r w:rsidRPr="00F56D29">
        <w:rPr>
          <w:rFonts w:ascii="Arial" w:hAnsi="Arial" w:cs="Arial"/>
          <w:sz w:val="24"/>
          <w:szCs w:val="24"/>
        </w:rPr>
        <w:t>Organizator zastrzega sobie prawo do</w:t>
      </w:r>
      <w:r>
        <w:rPr>
          <w:rFonts w:ascii="Arial" w:hAnsi="Arial" w:cs="Arial"/>
          <w:sz w:val="24"/>
          <w:szCs w:val="24"/>
        </w:rPr>
        <w:t xml:space="preserve"> kontaktu z kandydatem w celu </w:t>
      </w:r>
      <w:r w:rsidR="00AA63FA">
        <w:rPr>
          <w:rFonts w:ascii="Arial" w:hAnsi="Arial" w:cs="Arial"/>
          <w:sz w:val="24"/>
          <w:szCs w:val="24"/>
        </w:rPr>
        <w:t xml:space="preserve">doprecyzowania i </w:t>
      </w:r>
      <w:r>
        <w:rPr>
          <w:rFonts w:ascii="Arial" w:hAnsi="Arial" w:cs="Arial"/>
          <w:sz w:val="24"/>
          <w:szCs w:val="24"/>
        </w:rPr>
        <w:t>uzupełnienia informacji zawartych w zgłoszeniu.</w:t>
      </w:r>
    </w:p>
    <w:p w14:paraId="22B9DA67" w14:textId="1FD94B69" w:rsidR="00AA63FA" w:rsidRPr="00057D33" w:rsidRDefault="008100C7" w:rsidP="007E6195">
      <w:pPr>
        <w:pStyle w:val="Akapitzlist"/>
        <w:numPr>
          <w:ilvl w:val="0"/>
          <w:numId w:val="7"/>
        </w:numPr>
        <w:spacing w:line="360" w:lineRule="auto"/>
        <w:ind w:left="284" w:hanging="568"/>
        <w:jc w:val="both"/>
        <w:rPr>
          <w:rFonts w:ascii="Arial" w:hAnsi="Arial" w:cs="Arial"/>
          <w:sz w:val="24"/>
          <w:szCs w:val="24"/>
        </w:rPr>
      </w:pPr>
      <w:r w:rsidRPr="000D2136">
        <w:rPr>
          <w:rFonts w:ascii="Arial" w:hAnsi="Arial" w:cs="Arial"/>
          <w:sz w:val="24"/>
          <w:szCs w:val="24"/>
        </w:rPr>
        <w:t>Kapituła konkursu dokona wyłonienia Laureata</w:t>
      </w:r>
      <w:r w:rsidRPr="00F56D29">
        <w:rPr>
          <w:rFonts w:ascii="Arial" w:hAnsi="Arial" w:cs="Arial"/>
          <w:sz w:val="24"/>
          <w:szCs w:val="24"/>
        </w:rPr>
        <w:t xml:space="preserve"> </w:t>
      </w:r>
      <w:r>
        <w:rPr>
          <w:rFonts w:ascii="Arial" w:hAnsi="Arial" w:cs="Arial"/>
          <w:sz w:val="24"/>
          <w:szCs w:val="24"/>
        </w:rPr>
        <w:t>w</w:t>
      </w:r>
      <w:r w:rsidR="00057D33" w:rsidRPr="00F56D29">
        <w:rPr>
          <w:rFonts w:ascii="Arial" w:hAnsi="Arial" w:cs="Arial"/>
          <w:sz w:val="24"/>
          <w:szCs w:val="24"/>
        </w:rPr>
        <w:t xml:space="preserve"> oparciu o </w:t>
      </w:r>
      <w:r w:rsidR="00057D33">
        <w:rPr>
          <w:rFonts w:ascii="Arial" w:hAnsi="Arial" w:cs="Arial"/>
          <w:sz w:val="24"/>
          <w:szCs w:val="24"/>
        </w:rPr>
        <w:t xml:space="preserve">informacje zawarte </w:t>
      </w:r>
      <w:r w:rsidR="007E6195">
        <w:rPr>
          <w:rFonts w:ascii="Arial" w:hAnsi="Arial" w:cs="Arial"/>
          <w:sz w:val="24"/>
          <w:szCs w:val="24"/>
        </w:rPr>
        <w:br/>
      </w:r>
      <w:r w:rsidR="00057D33">
        <w:rPr>
          <w:rFonts w:ascii="Arial" w:hAnsi="Arial" w:cs="Arial"/>
          <w:sz w:val="24"/>
          <w:szCs w:val="24"/>
        </w:rPr>
        <w:t>w formularzu zgłoszeniowym,</w:t>
      </w:r>
      <w:r w:rsidR="00057D33" w:rsidRPr="00F56D29">
        <w:rPr>
          <w:rFonts w:ascii="Arial" w:hAnsi="Arial" w:cs="Arial"/>
          <w:sz w:val="24"/>
          <w:szCs w:val="24"/>
        </w:rPr>
        <w:t xml:space="preserve"> </w:t>
      </w:r>
      <w:r w:rsidR="00057D33">
        <w:rPr>
          <w:rFonts w:ascii="Arial" w:hAnsi="Arial" w:cs="Arial"/>
          <w:sz w:val="24"/>
          <w:szCs w:val="24"/>
        </w:rPr>
        <w:t>informacje zebrane zgodnie z ust. 12 i 13</w:t>
      </w:r>
      <w:r w:rsidR="004C712E">
        <w:rPr>
          <w:rFonts w:ascii="Arial" w:hAnsi="Arial" w:cs="Arial"/>
          <w:sz w:val="24"/>
          <w:szCs w:val="24"/>
        </w:rPr>
        <w:t>.</w:t>
      </w:r>
      <w:r>
        <w:rPr>
          <w:rFonts w:ascii="Arial" w:hAnsi="Arial" w:cs="Arial"/>
          <w:sz w:val="24"/>
          <w:szCs w:val="24"/>
        </w:rPr>
        <w:t xml:space="preserve"> </w:t>
      </w:r>
    </w:p>
    <w:p w14:paraId="2277B353" w14:textId="77777777" w:rsidR="00C36FED" w:rsidRPr="00C84D28" w:rsidRDefault="00C36FED" w:rsidP="00C36FED">
      <w:pPr>
        <w:spacing w:line="360" w:lineRule="auto"/>
        <w:jc w:val="both"/>
        <w:rPr>
          <w:rFonts w:ascii="Arial" w:hAnsi="Arial" w:cs="Arial"/>
          <w:sz w:val="24"/>
          <w:szCs w:val="24"/>
        </w:rPr>
      </w:pPr>
    </w:p>
    <w:p w14:paraId="1C0A4D5A" w14:textId="634679C0" w:rsidR="000A54D0" w:rsidRPr="00C36FED" w:rsidRDefault="007E6195" w:rsidP="007E6195">
      <w:pPr>
        <w:spacing w:line="360" w:lineRule="auto"/>
        <w:jc w:val="center"/>
        <w:rPr>
          <w:rFonts w:ascii="Arial" w:hAnsi="Arial" w:cs="Arial"/>
          <w:b/>
          <w:sz w:val="24"/>
          <w:szCs w:val="24"/>
        </w:rPr>
      </w:pPr>
      <w:r w:rsidRPr="00C36FED">
        <w:rPr>
          <w:rFonts w:ascii="Arial" w:hAnsi="Arial" w:cs="Arial"/>
          <w:b/>
          <w:sz w:val="24"/>
          <w:szCs w:val="24"/>
        </w:rPr>
        <w:t>§6</w:t>
      </w:r>
      <w:r w:rsidR="00C36FED" w:rsidRPr="00C36FED">
        <w:rPr>
          <w:rFonts w:ascii="Arial" w:hAnsi="Arial" w:cs="Arial"/>
          <w:b/>
          <w:sz w:val="24"/>
          <w:szCs w:val="24"/>
        </w:rPr>
        <w:br/>
      </w:r>
      <w:r w:rsidR="000A54D0" w:rsidRPr="00C36FED">
        <w:rPr>
          <w:rFonts w:ascii="Arial" w:hAnsi="Arial" w:cs="Arial"/>
          <w:b/>
          <w:sz w:val="24"/>
          <w:szCs w:val="24"/>
        </w:rPr>
        <w:t xml:space="preserve">Kapituła </w:t>
      </w:r>
      <w:r w:rsidR="00AA63FA" w:rsidRPr="00C36FED">
        <w:rPr>
          <w:rFonts w:ascii="Arial" w:hAnsi="Arial" w:cs="Arial"/>
          <w:b/>
          <w:sz w:val="24"/>
          <w:szCs w:val="24"/>
        </w:rPr>
        <w:t>konkursu</w:t>
      </w:r>
    </w:p>
    <w:p w14:paraId="125C5BF1" w14:textId="526701F7" w:rsidR="00F56D29" w:rsidRDefault="000A54D0" w:rsidP="007E6195">
      <w:pPr>
        <w:pStyle w:val="Akapitzlist"/>
        <w:numPr>
          <w:ilvl w:val="0"/>
          <w:numId w:val="13"/>
        </w:numPr>
        <w:spacing w:line="360" w:lineRule="auto"/>
        <w:ind w:left="284" w:hanging="568"/>
        <w:jc w:val="both"/>
        <w:rPr>
          <w:rFonts w:ascii="Arial" w:hAnsi="Arial" w:cs="Arial"/>
          <w:sz w:val="24"/>
          <w:szCs w:val="24"/>
        </w:rPr>
      </w:pPr>
      <w:r w:rsidRPr="00F56D29">
        <w:rPr>
          <w:rFonts w:ascii="Arial" w:hAnsi="Arial" w:cs="Arial"/>
          <w:sz w:val="24"/>
          <w:szCs w:val="24"/>
        </w:rPr>
        <w:t xml:space="preserve">Kapitułę </w:t>
      </w:r>
      <w:r w:rsidR="00AA63FA">
        <w:rPr>
          <w:rFonts w:ascii="Arial" w:hAnsi="Arial" w:cs="Arial"/>
          <w:sz w:val="24"/>
          <w:szCs w:val="24"/>
        </w:rPr>
        <w:t>konkursu</w:t>
      </w:r>
      <w:r w:rsidRPr="00F56D29">
        <w:rPr>
          <w:rFonts w:ascii="Arial" w:hAnsi="Arial" w:cs="Arial"/>
          <w:sz w:val="24"/>
          <w:szCs w:val="24"/>
        </w:rPr>
        <w:t>, zwanej dalej Kapitułą, stanowi Kapituła Małopolskiej Nagrody Rynku Pracy, której skład stanowią reprezentanci Zarządu Województwa Małopolskiego oraz instytucji z obszaru gospodarki, rynku pracy, edukacji i polityki społecznej.</w:t>
      </w:r>
    </w:p>
    <w:p w14:paraId="2C0C34D2" w14:textId="77777777" w:rsidR="00F56D29" w:rsidRDefault="000A54D0" w:rsidP="007E6195">
      <w:pPr>
        <w:pStyle w:val="Akapitzlist"/>
        <w:numPr>
          <w:ilvl w:val="0"/>
          <w:numId w:val="13"/>
        </w:numPr>
        <w:spacing w:line="360" w:lineRule="auto"/>
        <w:ind w:left="284" w:hanging="568"/>
        <w:jc w:val="both"/>
        <w:rPr>
          <w:rFonts w:ascii="Arial" w:hAnsi="Arial" w:cs="Arial"/>
          <w:sz w:val="24"/>
          <w:szCs w:val="24"/>
        </w:rPr>
      </w:pPr>
      <w:r w:rsidRPr="00F56D29">
        <w:rPr>
          <w:rFonts w:ascii="Arial" w:hAnsi="Arial" w:cs="Arial"/>
          <w:sz w:val="24"/>
          <w:szCs w:val="24"/>
        </w:rPr>
        <w:t>Przewodniczącym Kapituły jest każdorazowo reprezentant Zarządu Województwa Małopolskiego. Role Zastępców Przewodniczącego pełnią: Dyrektor Wojewódzkiego Urzędu Pracy w Krakowie i Dyrektor Regionalnego Ośrodka Polityki Społecznej w Krakowie.</w:t>
      </w:r>
    </w:p>
    <w:p w14:paraId="563B3B86" w14:textId="77777777" w:rsidR="00F56D29" w:rsidRDefault="000A54D0" w:rsidP="007E6195">
      <w:pPr>
        <w:pStyle w:val="Akapitzlist"/>
        <w:numPr>
          <w:ilvl w:val="0"/>
          <w:numId w:val="13"/>
        </w:numPr>
        <w:spacing w:line="360" w:lineRule="auto"/>
        <w:ind w:left="284" w:hanging="568"/>
        <w:jc w:val="both"/>
        <w:rPr>
          <w:rFonts w:ascii="Arial" w:hAnsi="Arial" w:cs="Arial"/>
          <w:sz w:val="24"/>
          <w:szCs w:val="24"/>
        </w:rPr>
      </w:pPr>
      <w:r w:rsidRPr="00F56D29">
        <w:rPr>
          <w:rFonts w:ascii="Arial" w:hAnsi="Arial" w:cs="Arial"/>
          <w:sz w:val="24"/>
          <w:szCs w:val="24"/>
        </w:rPr>
        <w:t>Pozostałych Członków Kapituły powołuje Przewodniczący na wniosek swoich Zastępców.</w:t>
      </w:r>
    </w:p>
    <w:p w14:paraId="24785C68" w14:textId="6E2EBDFA" w:rsidR="00F56D29" w:rsidRDefault="000A54D0" w:rsidP="007E6195">
      <w:pPr>
        <w:pStyle w:val="Akapitzlist"/>
        <w:numPr>
          <w:ilvl w:val="0"/>
          <w:numId w:val="13"/>
        </w:numPr>
        <w:spacing w:line="360" w:lineRule="auto"/>
        <w:ind w:left="284" w:hanging="568"/>
        <w:jc w:val="both"/>
        <w:rPr>
          <w:rFonts w:ascii="Arial" w:hAnsi="Arial" w:cs="Arial"/>
          <w:sz w:val="24"/>
          <w:szCs w:val="24"/>
        </w:rPr>
      </w:pPr>
      <w:r w:rsidRPr="00F56D29">
        <w:rPr>
          <w:rFonts w:ascii="Arial" w:hAnsi="Arial" w:cs="Arial"/>
          <w:sz w:val="24"/>
          <w:szCs w:val="24"/>
        </w:rPr>
        <w:t xml:space="preserve">Obrady Kapituły zwołują wspólnie Dyrektor Wojewódzkiego Urzędu Pracy </w:t>
      </w:r>
      <w:r w:rsidR="007E6195">
        <w:rPr>
          <w:rFonts w:ascii="Arial" w:hAnsi="Arial" w:cs="Arial"/>
          <w:sz w:val="24"/>
          <w:szCs w:val="24"/>
        </w:rPr>
        <w:br/>
      </w:r>
      <w:r w:rsidRPr="00F56D29">
        <w:rPr>
          <w:rFonts w:ascii="Arial" w:hAnsi="Arial" w:cs="Arial"/>
          <w:sz w:val="24"/>
          <w:szCs w:val="24"/>
        </w:rPr>
        <w:t>w Krakowie i Dyrektor Regionalnego Ośrodka Polityki Społecznej w Krakowie.</w:t>
      </w:r>
    </w:p>
    <w:p w14:paraId="7DEA169F" w14:textId="47D04CE3" w:rsidR="00F56D29" w:rsidRDefault="000A54D0" w:rsidP="007E6195">
      <w:pPr>
        <w:pStyle w:val="Akapitzlist"/>
        <w:numPr>
          <w:ilvl w:val="0"/>
          <w:numId w:val="13"/>
        </w:numPr>
        <w:spacing w:line="360" w:lineRule="auto"/>
        <w:ind w:left="284" w:hanging="568"/>
        <w:jc w:val="both"/>
        <w:rPr>
          <w:rFonts w:ascii="Arial" w:hAnsi="Arial" w:cs="Arial"/>
          <w:sz w:val="24"/>
          <w:szCs w:val="24"/>
        </w:rPr>
      </w:pPr>
      <w:r w:rsidRPr="00F56D29">
        <w:rPr>
          <w:rFonts w:ascii="Arial" w:hAnsi="Arial" w:cs="Arial"/>
          <w:sz w:val="24"/>
          <w:szCs w:val="24"/>
        </w:rPr>
        <w:t>Imienny skład Kapituły zostanie ogłoszony na stronach internetowych Wojewódzkiego Urzędu Pracy w Krakowie (</w:t>
      </w:r>
      <w:hyperlink r:id="rId9" w:tooltip="https://wupkrakow.praca.gov.pl/" w:history="1">
        <w:r w:rsidRPr="00F56D29">
          <w:rPr>
            <w:rStyle w:val="Hipercze"/>
            <w:rFonts w:ascii="Arial" w:hAnsi="Arial" w:cs="Arial"/>
            <w:sz w:val="24"/>
            <w:szCs w:val="24"/>
          </w:rPr>
          <w:t>https://wupkrakow.praca.gov.pl</w:t>
        </w:r>
      </w:hyperlink>
      <w:r w:rsidRPr="00F56D29">
        <w:rPr>
          <w:rFonts w:ascii="Arial" w:hAnsi="Arial" w:cs="Arial"/>
          <w:sz w:val="24"/>
          <w:szCs w:val="24"/>
        </w:rPr>
        <w:t>) oraz Regionalnego Ośrodka Polityki Społecznej w Krakowie (</w:t>
      </w:r>
      <w:hyperlink r:id="rId10" w:tooltip="http://www.rops.krakow.pl/" w:history="1">
        <w:r w:rsidRPr="00F56D29">
          <w:rPr>
            <w:rStyle w:val="Hipercze"/>
            <w:rFonts w:ascii="Arial" w:hAnsi="Arial" w:cs="Arial"/>
            <w:sz w:val="24"/>
            <w:szCs w:val="24"/>
          </w:rPr>
          <w:t>www.rops.krakow.pl</w:t>
        </w:r>
      </w:hyperlink>
      <w:r w:rsidRPr="00F56D29">
        <w:rPr>
          <w:rFonts w:ascii="Arial" w:hAnsi="Arial" w:cs="Arial"/>
          <w:sz w:val="24"/>
          <w:szCs w:val="24"/>
        </w:rPr>
        <w:t>).</w:t>
      </w:r>
    </w:p>
    <w:p w14:paraId="4EBF4E86" w14:textId="2A91AB6C" w:rsidR="00F56D29" w:rsidRDefault="000A54D0" w:rsidP="007E6195">
      <w:pPr>
        <w:pStyle w:val="Akapitzlist"/>
        <w:numPr>
          <w:ilvl w:val="0"/>
          <w:numId w:val="13"/>
        </w:numPr>
        <w:spacing w:line="360" w:lineRule="auto"/>
        <w:ind w:left="284" w:hanging="568"/>
        <w:jc w:val="both"/>
        <w:rPr>
          <w:rFonts w:ascii="Arial" w:hAnsi="Arial" w:cs="Arial"/>
          <w:sz w:val="24"/>
          <w:szCs w:val="24"/>
        </w:rPr>
      </w:pPr>
      <w:r w:rsidRPr="00F56D29">
        <w:rPr>
          <w:rFonts w:ascii="Arial" w:hAnsi="Arial" w:cs="Arial"/>
          <w:sz w:val="24"/>
          <w:szCs w:val="24"/>
        </w:rPr>
        <w:lastRenderedPageBreak/>
        <w:t xml:space="preserve">Obsługa Kapituły realizowana jest wspólnie przez </w:t>
      </w:r>
      <w:r w:rsidRPr="00546121">
        <w:rPr>
          <w:rFonts w:ascii="Arial" w:hAnsi="Arial" w:cs="Arial"/>
          <w:sz w:val="24"/>
          <w:szCs w:val="24"/>
        </w:rPr>
        <w:t xml:space="preserve">Zespół </w:t>
      </w:r>
      <w:r w:rsidR="00546121" w:rsidRPr="00546121">
        <w:rPr>
          <w:rFonts w:ascii="Arial" w:hAnsi="Arial" w:cs="Arial"/>
          <w:sz w:val="24"/>
          <w:szCs w:val="24"/>
        </w:rPr>
        <w:t>Marketingu</w:t>
      </w:r>
      <w:r w:rsidRPr="00546121">
        <w:rPr>
          <w:rFonts w:ascii="Arial" w:hAnsi="Arial" w:cs="Arial"/>
          <w:sz w:val="24"/>
          <w:szCs w:val="24"/>
        </w:rPr>
        <w:t xml:space="preserve"> i </w:t>
      </w:r>
      <w:r w:rsidR="00546121" w:rsidRPr="00546121">
        <w:rPr>
          <w:rFonts w:ascii="Arial" w:hAnsi="Arial" w:cs="Arial"/>
          <w:sz w:val="24"/>
          <w:szCs w:val="24"/>
        </w:rPr>
        <w:t>Komunikacji</w:t>
      </w:r>
      <w:r w:rsidRPr="00F56D29">
        <w:rPr>
          <w:rFonts w:ascii="Arial" w:hAnsi="Arial" w:cs="Arial"/>
          <w:sz w:val="24"/>
          <w:szCs w:val="24"/>
        </w:rPr>
        <w:t xml:space="preserve"> Wojewódzkiego Urzędu Pracy w Krakowie oraz przez Dział Polityki Społecznej Regionalnego Ośrodka Polityki Społecznej w Krakowie. Za prawidłowy przebieg </w:t>
      </w:r>
      <w:r w:rsidR="00AA63FA">
        <w:rPr>
          <w:rFonts w:ascii="Arial" w:hAnsi="Arial" w:cs="Arial"/>
          <w:sz w:val="24"/>
          <w:szCs w:val="24"/>
        </w:rPr>
        <w:t>konkursu</w:t>
      </w:r>
      <w:r w:rsidRPr="00F56D29">
        <w:rPr>
          <w:rFonts w:ascii="Arial" w:hAnsi="Arial" w:cs="Arial"/>
          <w:sz w:val="24"/>
          <w:szCs w:val="24"/>
        </w:rPr>
        <w:t xml:space="preserve">, weryfikację zgłoszeń, przestrzeganie zasad regulaminu oraz egzekwowanie jego postanowień i rozpatrywanie reklamacji odpowiada </w:t>
      </w:r>
      <w:r w:rsidRPr="00546121">
        <w:rPr>
          <w:rFonts w:ascii="Arial" w:hAnsi="Arial" w:cs="Arial"/>
          <w:sz w:val="24"/>
          <w:szCs w:val="24"/>
        </w:rPr>
        <w:t xml:space="preserve">Zespół </w:t>
      </w:r>
      <w:r w:rsidR="00546121" w:rsidRPr="00546121">
        <w:rPr>
          <w:rFonts w:ascii="Arial" w:hAnsi="Arial" w:cs="Arial"/>
          <w:sz w:val="24"/>
          <w:szCs w:val="24"/>
        </w:rPr>
        <w:t>Marketingu</w:t>
      </w:r>
      <w:r w:rsidRPr="00546121">
        <w:rPr>
          <w:rFonts w:ascii="Arial" w:hAnsi="Arial" w:cs="Arial"/>
          <w:sz w:val="24"/>
          <w:szCs w:val="24"/>
        </w:rPr>
        <w:t xml:space="preserve"> i </w:t>
      </w:r>
      <w:r w:rsidR="00546121" w:rsidRPr="00546121">
        <w:rPr>
          <w:rFonts w:ascii="Arial" w:hAnsi="Arial" w:cs="Arial"/>
          <w:sz w:val="24"/>
          <w:szCs w:val="24"/>
        </w:rPr>
        <w:t>Komunikacji</w:t>
      </w:r>
      <w:r w:rsidRPr="00F56D29">
        <w:rPr>
          <w:rFonts w:ascii="Arial" w:hAnsi="Arial" w:cs="Arial"/>
          <w:sz w:val="24"/>
          <w:szCs w:val="24"/>
        </w:rPr>
        <w:t xml:space="preserve"> Wojewódzkiego Urzędu Pracy w Krakowie.</w:t>
      </w:r>
    </w:p>
    <w:p w14:paraId="69A444CA" w14:textId="77777777" w:rsidR="00F56D29" w:rsidRDefault="000A54D0" w:rsidP="007E6195">
      <w:pPr>
        <w:pStyle w:val="Akapitzlist"/>
        <w:numPr>
          <w:ilvl w:val="0"/>
          <w:numId w:val="13"/>
        </w:numPr>
        <w:spacing w:line="360" w:lineRule="auto"/>
        <w:ind w:left="284" w:hanging="568"/>
        <w:jc w:val="both"/>
        <w:rPr>
          <w:rFonts w:ascii="Arial" w:hAnsi="Arial" w:cs="Arial"/>
          <w:sz w:val="24"/>
          <w:szCs w:val="24"/>
        </w:rPr>
      </w:pPr>
      <w:r w:rsidRPr="00F56D29">
        <w:rPr>
          <w:rFonts w:ascii="Arial" w:hAnsi="Arial" w:cs="Arial"/>
          <w:sz w:val="24"/>
          <w:szCs w:val="24"/>
        </w:rPr>
        <w:t>Posiedzenia Kapituły są protokołowane.</w:t>
      </w:r>
    </w:p>
    <w:p w14:paraId="0A555E1D" w14:textId="7FC73F71" w:rsidR="000A54D0" w:rsidRDefault="000A54D0" w:rsidP="007E6195">
      <w:pPr>
        <w:pStyle w:val="Akapitzlist"/>
        <w:numPr>
          <w:ilvl w:val="0"/>
          <w:numId w:val="13"/>
        </w:numPr>
        <w:spacing w:line="360" w:lineRule="auto"/>
        <w:ind w:left="284" w:hanging="568"/>
        <w:jc w:val="both"/>
        <w:rPr>
          <w:rFonts w:ascii="Arial" w:hAnsi="Arial" w:cs="Arial"/>
          <w:sz w:val="24"/>
          <w:szCs w:val="24"/>
        </w:rPr>
      </w:pPr>
      <w:r w:rsidRPr="00F56D29">
        <w:rPr>
          <w:rFonts w:ascii="Arial" w:hAnsi="Arial" w:cs="Arial"/>
          <w:sz w:val="24"/>
          <w:szCs w:val="24"/>
        </w:rPr>
        <w:t>Protokół z posiedzenia sporządzany jest przez Sekretarzy Kapituły i podpisywany przez Przewodniczącego Kapituły.</w:t>
      </w:r>
    </w:p>
    <w:p w14:paraId="7DEC920B" w14:textId="77777777" w:rsidR="00BE18FC" w:rsidRPr="00BE18FC" w:rsidRDefault="00BE18FC" w:rsidP="00C36FED">
      <w:pPr>
        <w:spacing w:line="360" w:lineRule="auto"/>
        <w:jc w:val="both"/>
        <w:rPr>
          <w:rFonts w:ascii="Arial" w:hAnsi="Arial" w:cs="Arial"/>
          <w:sz w:val="24"/>
          <w:szCs w:val="24"/>
        </w:rPr>
      </w:pPr>
    </w:p>
    <w:p w14:paraId="40A0EA2A" w14:textId="6DB49368" w:rsidR="000A54D0" w:rsidRPr="00C36FED" w:rsidRDefault="007E6195" w:rsidP="007E6195">
      <w:pPr>
        <w:spacing w:line="360" w:lineRule="auto"/>
        <w:jc w:val="center"/>
        <w:rPr>
          <w:rFonts w:ascii="Arial" w:hAnsi="Arial" w:cs="Arial"/>
          <w:b/>
          <w:sz w:val="24"/>
          <w:szCs w:val="24"/>
        </w:rPr>
      </w:pPr>
      <w:r w:rsidRPr="00C36FED">
        <w:rPr>
          <w:rFonts w:ascii="Arial" w:hAnsi="Arial" w:cs="Arial"/>
          <w:b/>
          <w:sz w:val="24"/>
          <w:szCs w:val="24"/>
        </w:rPr>
        <w:t>§7</w:t>
      </w:r>
      <w:r w:rsidR="00C36FED">
        <w:rPr>
          <w:rFonts w:ascii="Arial" w:hAnsi="Arial" w:cs="Arial"/>
          <w:b/>
          <w:sz w:val="24"/>
          <w:szCs w:val="24"/>
        </w:rPr>
        <w:br/>
      </w:r>
      <w:r w:rsidR="000A54D0" w:rsidRPr="00C36FED">
        <w:rPr>
          <w:rFonts w:ascii="Arial" w:hAnsi="Arial" w:cs="Arial"/>
          <w:b/>
          <w:sz w:val="24"/>
          <w:szCs w:val="24"/>
        </w:rPr>
        <w:t xml:space="preserve">Nagrody dla laureata w </w:t>
      </w:r>
      <w:r w:rsidR="00AA63FA" w:rsidRPr="00C36FED">
        <w:rPr>
          <w:rFonts w:ascii="Arial" w:hAnsi="Arial" w:cs="Arial"/>
          <w:b/>
          <w:sz w:val="24"/>
          <w:szCs w:val="24"/>
        </w:rPr>
        <w:t>konkursie</w:t>
      </w:r>
    </w:p>
    <w:p w14:paraId="7AFD3B86" w14:textId="123B20ED" w:rsidR="00F56D29" w:rsidRDefault="000A54D0" w:rsidP="007E6195">
      <w:pPr>
        <w:pStyle w:val="Akapitzlist"/>
        <w:numPr>
          <w:ilvl w:val="0"/>
          <w:numId w:val="14"/>
        </w:numPr>
        <w:spacing w:line="360" w:lineRule="auto"/>
        <w:ind w:left="284" w:hanging="568"/>
        <w:jc w:val="both"/>
        <w:rPr>
          <w:rFonts w:ascii="Arial" w:hAnsi="Arial" w:cs="Arial"/>
          <w:sz w:val="24"/>
          <w:szCs w:val="24"/>
        </w:rPr>
      </w:pPr>
      <w:r w:rsidRPr="00F56D29">
        <w:rPr>
          <w:rFonts w:ascii="Arial" w:hAnsi="Arial" w:cs="Arial"/>
          <w:sz w:val="24"/>
          <w:szCs w:val="24"/>
        </w:rPr>
        <w:t xml:space="preserve">Wyniki </w:t>
      </w:r>
      <w:r w:rsidR="00AA63FA">
        <w:rPr>
          <w:rFonts w:ascii="Arial" w:hAnsi="Arial" w:cs="Arial"/>
          <w:sz w:val="24"/>
          <w:szCs w:val="24"/>
        </w:rPr>
        <w:t>konkursu</w:t>
      </w:r>
      <w:r w:rsidRPr="00F56D29">
        <w:rPr>
          <w:rFonts w:ascii="Arial" w:hAnsi="Arial" w:cs="Arial"/>
          <w:sz w:val="24"/>
          <w:szCs w:val="24"/>
        </w:rPr>
        <w:t xml:space="preserve"> z podaniem Laureata zostaną opublikowane na stronie internetowej Wojewódzkiego Urzędu Pracy w Krakowie </w:t>
      </w:r>
      <w:hyperlink r:id="rId11" w:tooltip="https://wupkrakow.praca.gov.pl/" w:history="1">
        <w:r w:rsidRPr="00F56D29">
          <w:rPr>
            <w:rStyle w:val="Hipercze"/>
            <w:rFonts w:ascii="Arial" w:hAnsi="Arial" w:cs="Arial"/>
            <w:sz w:val="24"/>
            <w:szCs w:val="24"/>
          </w:rPr>
          <w:t>https://wupkrakow.praca.gov.pl</w:t>
        </w:r>
      </w:hyperlink>
      <w:r w:rsidRPr="00F56D29">
        <w:rPr>
          <w:rFonts w:ascii="Arial" w:hAnsi="Arial" w:cs="Arial"/>
          <w:sz w:val="24"/>
          <w:szCs w:val="24"/>
        </w:rPr>
        <w:t xml:space="preserve"> oraz Regionalnego Ośrodka Polityki Społecznej </w:t>
      </w:r>
      <w:r w:rsidR="007E6195">
        <w:rPr>
          <w:rFonts w:ascii="Arial" w:hAnsi="Arial" w:cs="Arial"/>
          <w:sz w:val="24"/>
          <w:szCs w:val="24"/>
        </w:rPr>
        <w:br/>
      </w:r>
      <w:r w:rsidRPr="00F56D29">
        <w:rPr>
          <w:rFonts w:ascii="Arial" w:hAnsi="Arial" w:cs="Arial"/>
          <w:sz w:val="24"/>
          <w:szCs w:val="24"/>
        </w:rPr>
        <w:t>w Krakowie (</w:t>
      </w:r>
      <w:hyperlink r:id="rId12" w:tooltip="http://www.rops.krakow.pl/" w:history="1">
        <w:r w:rsidRPr="00F56D29">
          <w:rPr>
            <w:rStyle w:val="Hipercze"/>
            <w:rFonts w:ascii="Arial" w:hAnsi="Arial" w:cs="Arial"/>
            <w:sz w:val="24"/>
            <w:szCs w:val="24"/>
          </w:rPr>
          <w:t>www.rops.krakow.pl</w:t>
        </w:r>
      </w:hyperlink>
      <w:r w:rsidRPr="00F56D29">
        <w:rPr>
          <w:rFonts w:ascii="Arial" w:hAnsi="Arial" w:cs="Arial"/>
          <w:sz w:val="24"/>
          <w:szCs w:val="24"/>
        </w:rPr>
        <w:t>) po uroczystości wręczenia Nagród.</w:t>
      </w:r>
    </w:p>
    <w:p w14:paraId="1778A441" w14:textId="79E7F752" w:rsidR="00F56D29" w:rsidRDefault="000A54D0" w:rsidP="007E6195">
      <w:pPr>
        <w:pStyle w:val="Akapitzlist"/>
        <w:numPr>
          <w:ilvl w:val="0"/>
          <w:numId w:val="14"/>
        </w:numPr>
        <w:spacing w:line="360" w:lineRule="auto"/>
        <w:ind w:left="284" w:hanging="568"/>
        <w:jc w:val="both"/>
        <w:rPr>
          <w:rFonts w:ascii="Arial" w:hAnsi="Arial" w:cs="Arial"/>
          <w:sz w:val="24"/>
          <w:szCs w:val="24"/>
        </w:rPr>
      </w:pPr>
      <w:r w:rsidRPr="00F56D29">
        <w:rPr>
          <w:rFonts w:ascii="Arial" w:hAnsi="Arial" w:cs="Arial"/>
          <w:sz w:val="24"/>
          <w:szCs w:val="24"/>
        </w:rPr>
        <w:t xml:space="preserve">Nagrodą dla zwycięzcy </w:t>
      </w:r>
      <w:r w:rsidR="00AA63FA">
        <w:rPr>
          <w:rFonts w:ascii="Arial" w:hAnsi="Arial" w:cs="Arial"/>
          <w:sz w:val="24"/>
          <w:szCs w:val="24"/>
        </w:rPr>
        <w:t>konkursu</w:t>
      </w:r>
      <w:r w:rsidRPr="00F56D29">
        <w:rPr>
          <w:rFonts w:ascii="Arial" w:hAnsi="Arial" w:cs="Arial"/>
          <w:sz w:val="24"/>
          <w:szCs w:val="24"/>
        </w:rPr>
        <w:t xml:space="preserve"> „Mikro Firma za rogiem</w:t>
      </w:r>
      <w:r w:rsidR="007F62A9" w:rsidRPr="00F56D29">
        <w:rPr>
          <w:rFonts w:ascii="Arial" w:hAnsi="Arial" w:cs="Arial"/>
          <w:sz w:val="24"/>
          <w:szCs w:val="24"/>
        </w:rPr>
        <w:t>”</w:t>
      </w:r>
      <w:r w:rsidRPr="00F56D29">
        <w:rPr>
          <w:rFonts w:ascii="Arial" w:hAnsi="Arial" w:cs="Arial"/>
          <w:sz w:val="24"/>
          <w:szCs w:val="24"/>
        </w:rPr>
        <w:t xml:space="preserve"> będzie statuetka. Zwycięzca uzyska również prawo do używania tytułu „Laureat </w:t>
      </w:r>
      <w:r w:rsidR="00AA63FA">
        <w:rPr>
          <w:rFonts w:ascii="Arial" w:hAnsi="Arial" w:cs="Arial"/>
          <w:sz w:val="24"/>
          <w:szCs w:val="24"/>
        </w:rPr>
        <w:t>Konkursu</w:t>
      </w:r>
      <w:r w:rsidRPr="00F56D29">
        <w:rPr>
          <w:rFonts w:ascii="Arial" w:hAnsi="Arial" w:cs="Arial"/>
          <w:sz w:val="24"/>
          <w:szCs w:val="24"/>
        </w:rPr>
        <w:t xml:space="preserve"> Mikro Firma za rogiem” w materiałach promocyjnych.</w:t>
      </w:r>
    </w:p>
    <w:p w14:paraId="5E5B53E6" w14:textId="77777777" w:rsidR="00F56D29" w:rsidRDefault="000A54D0" w:rsidP="007E6195">
      <w:pPr>
        <w:pStyle w:val="Akapitzlist"/>
        <w:numPr>
          <w:ilvl w:val="0"/>
          <w:numId w:val="14"/>
        </w:numPr>
        <w:spacing w:line="360" w:lineRule="auto"/>
        <w:ind w:left="284" w:hanging="568"/>
        <w:jc w:val="both"/>
        <w:rPr>
          <w:rFonts w:ascii="Arial" w:hAnsi="Arial" w:cs="Arial"/>
          <w:sz w:val="24"/>
          <w:szCs w:val="24"/>
        </w:rPr>
      </w:pPr>
      <w:r w:rsidRPr="00F56D29">
        <w:rPr>
          <w:rFonts w:ascii="Arial" w:hAnsi="Arial" w:cs="Arial"/>
          <w:sz w:val="24"/>
          <w:szCs w:val="24"/>
        </w:rPr>
        <w:t>Fundatorem statuetki dla Laureata jest Organizator.</w:t>
      </w:r>
    </w:p>
    <w:p w14:paraId="1AC2A078" w14:textId="5CF293FE" w:rsidR="000A54D0" w:rsidRPr="00F56D29" w:rsidRDefault="000A54D0" w:rsidP="00C36FED">
      <w:pPr>
        <w:pStyle w:val="Akapitzlist"/>
        <w:spacing w:line="360" w:lineRule="auto"/>
        <w:jc w:val="both"/>
        <w:rPr>
          <w:rFonts w:ascii="Arial" w:hAnsi="Arial" w:cs="Arial"/>
          <w:sz w:val="24"/>
          <w:szCs w:val="24"/>
        </w:rPr>
      </w:pPr>
    </w:p>
    <w:p w14:paraId="1718CBF6" w14:textId="277B7819" w:rsidR="000A54D0" w:rsidRPr="00C36FED" w:rsidRDefault="007E6195" w:rsidP="00C36FED">
      <w:pPr>
        <w:spacing w:line="360" w:lineRule="auto"/>
        <w:jc w:val="center"/>
        <w:rPr>
          <w:rFonts w:ascii="Arial" w:hAnsi="Arial" w:cs="Arial"/>
          <w:b/>
          <w:sz w:val="24"/>
          <w:szCs w:val="24"/>
        </w:rPr>
      </w:pPr>
      <w:r w:rsidRPr="00C36FED">
        <w:rPr>
          <w:rFonts w:ascii="Arial" w:hAnsi="Arial" w:cs="Arial"/>
          <w:b/>
          <w:sz w:val="24"/>
          <w:szCs w:val="24"/>
        </w:rPr>
        <w:t>§8</w:t>
      </w:r>
      <w:r>
        <w:rPr>
          <w:rFonts w:ascii="Arial" w:hAnsi="Arial" w:cs="Arial"/>
          <w:b/>
          <w:sz w:val="24"/>
          <w:szCs w:val="24"/>
        </w:rPr>
        <w:br/>
      </w:r>
      <w:r w:rsidR="000A54D0" w:rsidRPr="00C36FED">
        <w:rPr>
          <w:rFonts w:ascii="Arial" w:hAnsi="Arial" w:cs="Arial"/>
          <w:b/>
          <w:sz w:val="24"/>
          <w:szCs w:val="24"/>
        </w:rPr>
        <w:t>Postanowienia końcowe</w:t>
      </w:r>
    </w:p>
    <w:p w14:paraId="19AC788B" w14:textId="47225D39" w:rsid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Organizator zastrzega sobie prawo zmiany terminu zgłaszania kandydatur.</w:t>
      </w:r>
    </w:p>
    <w:p w14:paraId="2832968E" w14:textId="5656E973" w:rsid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 xml:space="preserve">Niniejszy regulamin dostępny jest w siedzibie oraz na stronie internetowej Organizatora </w:t>
      </w:r>
      <w:hyperlink r:id="rId13" w:history="1">
        <w:r w:rsidR="00F56D29" w:rsidRPr="00DA4223">
          <w:rPr>
            <w:rStyle w:val="Hipercze"/>
            <w:rFonts w:ascii="Arial" w:hAnsi="Arial" w:cs="Arial"/>
            <w:sz w:val="24"/>
            <w:szCs w:val="24"/>
          </w:rPr>
          <w:t>https://wupkrakow.praca.gov.pl</w:t>
        </w:r>
      </w:hyperlink>
      <w:r w:rsidRPr="00F56D29">
        <w:rPr>
          <w:rFonts w:ascii="Arial" w:hAnsi="Arial" w:cs="Arial"/>
          <w:sz w:val="24"/>
          <w:szCs w:val="24"/>
        </w:rPr>
        <w:t>.</w:t>
      </w:r>
    </w:p>
    <w:p w14:paraId="6F5D2CB1" w14:textId="503EC3C8" w:rsid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 xml:space="preserve">Organizator zastrzega sobie możliwość zamiany niniejszego Regulaminu w trakcie trwania </w:t>
      </w:r>
      <w:r w:rsidR="00AA63FA">
        <w:rPr>
          <w:rFonts w:ascii="Arial" w:hAnsi="Arial" w:cs="Arial"/>
          <w:sz w:val="24"/>
          <w:szCs w:val="24"/>
        </w:rPr>
        <w:t>konkursu</w:t>
      </w:r>
      <w:r w:rsidRPr="00F56D29">
        <w:rPr>
          <w:rFonts w:ascii="Arial" w:hAnsi="Arial" w:cs="Arial"/>
          <w:sz w:val="24"/>
          <w:szCs w:val="24"/>
        </w:rPr>
        <w:t xml:space="preserve">. Informacja o ewentualnych zmianach będzie publikowana na stronie </w:t>
      </w:r>
      <w:hyperlink r:id="rId14" w:history="1">
        <w:r w:rsidR="00C36FED" w:rsidRPr="00D45084">
          <w:rPr>
            <w:rStyle w:val="Hipercze"/>
            <w:rFonts w:ascii="Arial" w:hAnsi="Arial" w:cs="Arial"/>
            <w:sz w:val="24"/>
            <w:szCs w:val="24"/>
          </w:rPr>
          <w:t>www.wupkrakow.praca.gov.pl</w:t>
        </w:r>
      </w:hyperlink>
      <w:r w:rsidRPr="00F56D29">
        <w:rPr>
          <w:rFonts w:ascii="Arial" w:hAnsi="Arial" w:cs="Arial"/>
          <w:sz w:val="24"/>
          <w:szCs w:val="24"/>
        </w:rPr>
        <w:t xml:space="preserve">. Ewentualne zmiany nie będą ograniczały uprawnień uczestników </w:t>
      </w:r>
      <w:r w:rsidR="00AA63FA">
        <w:rPr>
          <w:rFonts w:ascii="Arial" w:hAnsi="Arial" w:cs="Arial"/>
          <w:sz w:val="24"/>
          <w:szCs w:val="24"/>
        </w:rPr>
        <w:t>konkursu</w:t>
      </w:r>
      <w:r w:rsidRPr="00F56D29">
        <w:rPr>
          <w:rFonts w:ascii="Arial" w:hAnsi="Arial" w:cs="Arial"/>
          <w:sz w:val="24"/>
          <w:szCs w:val="24"/>
        </w:rPr>
        <w:t>.</w:t>
      </w:r>
    </w:p>
    <w:p w14:paraId="24385C11" w14:textId="5503017E" w:rsidR="000A54D0" w:rsidRP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Organizator nie ponosi odpowiedzialności za:</w:t>
      </w:r>
    </w:p>
    <w:p w14:paraId="6627C112" w14:textId="5EEE46FE" w:rsidR="00F56D29" w:rsidRDefault="00F56D29" w:rsidP="007E6195">
      <w:pPr>
        <w:pStyle w:val="Akapitzlist"/>
        <w:numPr>
          <w:ilvl w:val="0"/>
          <w:numId w:val="16"/>
        </w:numPr>
        <w:spacing w:line="360" w:lineRule="auto"/>
        <w:ind w:left="567" w:hanging="568"/>
        <w:jc w:val="both"/>
        <w:rPr>
          <w:rFonts w:ascii="Arial" w:hAnsi="Arial" w:cs="Arial"/>
          <w:sz w:val="24"/>
          <w:szCs w:val="24"/>
        </w:rPr>
      </w:pPr>
      <w:r>
        <w:rPr>
          <w:rFonts w:ascii="Arial" w:hAnsi="Arial" w:cs="Arial"/>
          <w:sz w:val="24"/>
          <w:szCs w:val="24"/>
        </w:rPr>
        <w:lastRenderedPageBreak/>
        <w:t>p</w:t>
      </w:r>
      <w:r w:rsidR="00C84D28" w:rsidRPr="00F56D29">
        <w:rPr>
          <w:rFonts w:ascii="Arial" w:hAnsi="Arial" w:cs="Arial"/>
          <w:sz w:val="24"/>
          <w:szCs w:val="24"/>
        </w:rPr>
        <w:t xml:space="preserve">rzerwy </w:t>
      </w:r>
      <w:r w:rsidR="000A54D0" w:rsidRPr="00F56D29">
        <w:rPr>
          <w:rFonts w:ascii="Arial" w:hAnsi="Arial" w:cs="Arial"/>
          <w:sz w:val="24"/>
          <w:szCs w:val="24"/>
        </w:rPr>
        <w:t xml:space="preserve">w funkcjonowaniu strony internetowej </w:t>
      </w:r>
      <w:r w:rsidR="00AA63FA">
        <w:rPr>
          <w:rFonts w:ascii="Arial" w:hAnsi="Arial" w:cs="Arial"/>
          <w:sz w:val="24"/>
          <w:szCs w:val="24"/>
        </w:rPr>
        <w:t>konkursu</w:t>
      </w:r>
      <w:r w:rsidR="000A54D0" w:rsidRPr="00F56D29">
        <w:rPr>
          <w:rFonts w:ascii="Arial" w:hAnsi="Arial" w:cs="Arial"/>
          <w:sz w:val="24"/>
          <w:szCs w:val="24"/>
        </w:rPr>
        <w:t xml:space="preserve"> zaistniałe z przyczyn technicznych lub niezależnych od Organizatora,</w:t>
      </w:r>
    </w:p>
    <w:p w14:paraId="50244A77" w14:textId="016AD661" w:rsidR="00F56D29" w:rsidRDefault="00F56D29" w:rsidP="007E6195">
      <w:pPr>
        <w:pStyle w:val="Akapitzlist"/>
        <w:numPr>
          <w:ilvl w:val="0"/>
          <w:numId w:val="16"/>
        </w:numPr>
        <w:spacing w:line="360" w:lineRule="auto"/>
        <w:ind w:left="567" w:hanging="568"/>
        <w:jc w:val="both"/>
        <w:rPr>
          <w:rFonts w:ascii="Arial" w:hAnsi="Arial" w:cs="Arial"/>
          <w:sz w:val="24"/>
          <w:szCs w:val="24"/>
        </w:rPr>
      </w:pPr>
      <w:r>
        <w:rPr>
          <w:rFonts w:ascii="Arial" w:hAnsi="Arial" w:cs="Arial"/>
          <w:sz w:val="24"/>
          <w:szCs w:val="24"/>
        </w:rPr>
        <w:t>u</w:t>
      </w:r>
      <w:r w:rsidR="00C84D28" w:rsidRPr="00F56D29">
        <w:rPr>
          <w:rFonts w:ascii="Arial" w:hAnsi="Arial" w:cs="Arial"/>
          <w:sz w:val="24"/>
          <w:szCs w:val="24"/>
        </w:rPr>
        <w:t xml:space="preserve">dział </w:t>
      </w:r>
      <w:r w:rsidR="000A54D0" w:rsidRPr="00F56D29">
        <w:rPr>
          <w:rFonts w:ascii="Arial" w:hAnsi="Arial" w:cs="Arial"/>
          <w:sz w:val="24"/>
          <w:szCs w:val="24"/>
        </w:rPr>
        <w:t xml:space="preserve">w </w:t>
      </w:r>
      <w:r w:rsidR="00AA63FA">
        <w:rPr>
          <w:rFonts w:ascii="Arial" w:hAnsi="Arial" w:cs="Arial"/>
          <w:sz w:val="24"/>
          <w:szCs w:val="24"/>
        </w:rPr>
        <w:t>konkursie</w:t>
      </w:r>
      <w:r w:rsidR="000A54D0" w:rsidRPr="00F56D29">
        <w:rPr>
          <w:rFonts w:ascii="Arial" w:hAnsi="Arial" w:cs="Arial"/>
          <w:sz w:val="24"/>
          <w:szCs w:val="24"/>
        </w:rPr>
        <w:t xml:space="preserve"> niezgodnie z postanowieniami niniejszego Regulaminu </w:t>
      </w:r>
      <w:r w:rsidR="007E6195">
        <w:rPr>
          <w:rFonts w:ascii="Arial" w:hAnsi="Arial" w:cs="Arial"/>
          <w:sz w:val="24"/>
          <w:szCs w:val="24"/>
        </w:rPr>
        <w:br/>
      </w:r>
      <w:r w:rsidR="000A54D0" w:rsidRPr="00F56D29">
        <w:rPr>
          <w:rFonts w:ascii="Arial" w:hAnsi="Arial" w:cs="Arial"/>
          <w:sz w:val="24"/>
          <w:szCs w:val="24"/>
        </w:rPr>
        <w:t>i szkody tym spowodowane,</w:t>
      </w:r>
    </w:p>
    <w:p w14:paraId="3E569C76" w14:textId="2525B80B" w:rsidR="000A54D0" w:rsidRPr="00F56D29" w:rsidRDefault="00F56D29" w:rsidP="007E6195">
      <w:pPr>
        <w:pStyle w:val="Akapitzlist"/>
        <w:numPr>
          <w:ilvl w:val="0"/>
          <w:numId w:val="16"/>
        </w:numPr>
        <w:spacing w:line="360" w:lineRule="auto"/>
        <w:ind w:left="567" w:hanging="568"/>
        <w:jc w:val="both"/>
        <w:rPr>
          <w:rFonts w:ascii="Arial" w:hAnsi="Arial" w:cs="Arial"/>
          <w:sz w:val="24"/>
          <w:szCs w:val="24"/>
        </w:rPr>
      </w:pPr>
      <w:r>
        <w:rPr>
          <w:rFonts w:ascii="Arial" w:hAnsi="Arial" w:cs="Arial"/>
          <w:sz w:val="24"/>
          <w:szCs w:val="24"/>
        </w:rPr>
        <w:t>p</w:t>
      </w:r>
      <w:r w:rsidR="00C84D28" w:rsidRPr="00F56D29">
        <w:rPr>
          <w:rFonts w:ascii="Arial" w:hAnsi="Arial" w:cs="Arial"/>
          <w:sz w:val="24"/>
          <w:szCs w:val="24"/>
        </w:rPr>
        <w:t xml:space="preserve">roblemy </w:t>
      </w:r>
      <w:r w:rsidR="000A54D0" w:rsidRPr="00F56D29">
        <w:rPr>
          <w:rFonts w:ascii="Arial" w:hAnsi="Arial" w:cs="Arial"/>
          <w:sz w:val="24"/>
          <w:szCs w:val="24"/>
        </w:rPr>
        <w:t xml:space="preserve">w organizacji, przebiegu </w:t>
      </w:r>
      <w:r w:rsidR="00AA63FA">
        <w:rPr>
          <w:rFonts w:ascii="Arial" w:hAnsi="Arial" w:cs="Arial"/>
          <w:sz w:val="24"/>
          <w:szCs w:val="24"/>
        </w:rPr>
        <w:t>konkursu</w:t>
      </w:r>
      <w:r w:rsidR="000A54D0" w:rsidRPr="00F56D29">
        <w:rPr>
          <w:rFonts w:ascii="Arial" w:hAnsi="Arial" w:cs="Arial"/>
          <w:sz w:val="24"/>
          <w:szCs w:val="24"/>
        </w:rPr>
        <w:t xml:space="preserve"> i wyłonieniu Laureata </w:t>
      </w:r>
      <w:r w:rsidR="00AA63FA">
        <w:rPr>
          <w:rFonts w:ascii="Arial" w:hAnsi="Arial" w:cs="Arial"/>
          <w:sz w:val="24"/>
          <w:szCs w:val="24"/>
        </w:rPr>
        <w:t>konkursu</w:t>
      </w:r>
      <w:r w:rsidR="000A54D0" w:rsidRPr="00F56D29">
        <w:rPr>
          <w:rFonts w:ascii="Arial" w:hAnsi="Arial" w:cs="Arial"/>
          <w:sz w:val="24"/>
          <w:szCs w:val="24"/>
        </w:rPr>
        <w:t xml:space="preserve">, jeżeli nastąpiły one w wyniku zdarzeń, których Organizator, przy zachowaniu należytej staranności nie był w stanie przewidzieć i którym nie mógł zapobiec, </w:t>
      </w:r>
      <w:r w:rsidR="007E6195">
        <w:rPr>
          <w:rFonts w:ascii="Arial" w:hAnsi="Arial" w:cs="Arial"/>
          <w:sz w:val="24"/>
          <w:szCs w:val="24"/>
        </w:rPr>
        <w:br/>
      </w:r>
      <w:r w:rsidR="000A54D0" w:rsidRPr="00F56D29">
        <w:rPr>
          <w:rFonts w:ascii="Arial" w:hAnsi="Arial" w:cs="Arial"/>
          <w:sz w:val="24"/>
          <w:szCs w:val="24"/>
        </w:rPr>
        <w:t xml:space="preserve">w szczególności w przypadku problemów związanych zdarzeniami losowymi </w:t>
      </w:r>
      <w:r w:rsidR="007E6195">
        <w:rPr>
          <w:rFonts w:ascii="Arial" w:hAnsi="Arial" w:cs="Arial"/>
          <w:sz w:val="24"/>
          <w:szCs w:val="24"/>
        </w:rPr>
        <w:br/>
      </w:r>
      <w:r w:rsidR="000A54D0" w:rsidRPr="00F56D29">
        <w:rPr>
          <w:rFonts w:ascii="Arial" w:hAnsi="Arial" w:cs="Arial"/>
          <w:sz w:val="24"/>
          <w:szCs w:val="24"/>
        </w:rPr>
        <w:t xml:space="preserve">o charakterze siły wyższej. </w:t>
      </w:r>
    </w:p>
    <w:p w14:paraId="4C4EC171" w14:textId="7E19350A" w:rsid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 xml:space="preserve">Udział w </w:t>
      </w:r>
      <w:r w:rsidR="00AA63FA">
        <w:rPr>
          <w:rFonts w:ascii="Arial" w:hAnsi="Arial" w:cs="Arial"/>
          <w:sz w:val="24"/>
          <w:szCs w:val="24"/>
        </w:rPr>
        <w:t>konkursie</w:t>
      </w:r>
      <w:r w:rsidRPr="00F56D29">
        <w:rPr>
          <w:rFonts w:ascii="Arial" w:hAnsi="Arial" w:cs="Arial"/>
          <w:sz w:val="24"/>
          <w:szCs w:val="24"/>
        </w:rPr>
        <w:t xml:space="preserve"> jest jednoznaczny z akceptacją niniejszego Regulaminu.</w:t>
      </w:r>
    </w:p>
    <w:p w14:paraId="65F140FF" w14:textId="331251D8" w:rsid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 xml:space="preserve">Akceptując treść niniejszego Regulaminu i biorąc udział w </w:t>
      </w:r>
      <w:r w:rsidR="00AA63FA">
        <w:rPr>
          <w:rFonts w:ascii="Arial" w:hAnsi="Arial" w:cs="Arial"/>
          <w:sz w:val="24"/>
          <w:szCs w:val="24"/>
        </w:rPr>
        <w:t>konkursie</w:t>
      </w:r>
      <w:r w:rsidRPr="00F56D29">
        <w:rPr>
          <w:rFonts w:ascii="Arial" w:hAnsi="Arial" w:cs="Arial"/>
          <w:sz w:val="24"/>
          <w:szCs w:val="24"/>
        </w:rPr>
        <w:t>, uczestnik wyraża zgodę na przetwarzanie swoich danych osobowych podanych Organizatorowi. Podane dane osobowe będą przetwarzane przez Organizatora zgodnie z Ogólnym Rozporządzeniem o Ochronie Danych Osobowych 2016/679 dla celów organizacji i przeprowadzenia</w:t>
      </w:r>
      <w:r w:rsidR="00AA63FA">
        <w:rPr>
          <w:rFonts w:ascii="Arial" w:hAnsi="Arial" w:cs="Arial"/>
          <w:sz w:val="24"/>
          <w:szCs w:val="24"/>
        </w:rPr>
        <w:t xml:space="preserve"> konkursu</w:t>
      </w:r>
      <w:r w:rsidRPr="00F56D29">
        <w:rPr>
          <w:rFonts w:ascii="Arial" w:hAnsi="Arial" w:cs="Arial"/>
          <w:sz w:val="24"/>
          <w:szCs w:val="24"/>
        </w:rPr>
        <w:t xml:space="preserve">, promocji, wyłonienia </w:t>
      </w:r>
      <w:r w:rsidR="007E6195">
        <w:rPr>
          <w:rFonts w:ascii="Arial" w:hAnsi="Arial" w:cs="Arial"/>
          <w:sz w:val="24"/>
          <w:szCs w:val="24"/>
        </w:rPr>
        <w:br/>
      </w:r>
      <w:r w:rsidRPr="00F56D29">
        <w:rPr>
          <w:rFonts w:ascii="Arial" w:hAnsi="Arial" w:cs="Arial"/>
          <w:sz w:val="24"/>
          <w:szCs w:val="24"/>
        </w:rPr>
        <w:t>i powiadomienia Laureata oraz przekazania nagród, w szeroko pojętych celach marketingowych i promocyjnych, w celach statystycznych, analitycznych oraz do nawiązania kontaktu z właścicielem danych.</w:t>
      </w:r>
    </w:p>
    <w:p w14:paraId="5904EA9B" w14:textId="77777777" w:rsid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W sprawach nieuregulowanych w niniejszym Regulaminie zastosowanie mają przepisy prawa powszechnie obowiązującego.</w:t>
      </w:r>
    </w:p>
    <w:p w14:paraId="089F0399" w14:textId="77777777" w:rsid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 xml:space="preserve">Prawo interpretacji przepisów niniejszego Regulaminu należy do Kapituły. </w:t>
      </w:r>
    </w:p>
    <w:p w14:paraId="36961849" w14:textId="77777777" w:rsid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Decyzje Kapituły są ostateczne i nie przysługuje od nich odwołanie.</w:t>
      </w:r>
    </w:p>
    <w:p w14:paraId="2B0BCF73" w14:textId="5E888653" w:rsidR="000A54D0" w:rsidRPr="00F56D29" w:rsidRDefault="000A54D0" w:rsidP="007E6195">
      <w:pPr>
        <w:pStyle w:val="Akapitzlist"/>
        <w:numPr>
          <w:ilvl w:val="0"/>
          <w:numId w:val="15"/>
        </w:numPr>
        <w:spacing w:line="360" w:lineRule="auto"/>
        <w:ind w:left="284" w:hanging="568"/>
        <w:jc w:val="both"/>
        <w:rPr>
          <w:rFonts w:ascii="Arial" w:hAnsi="Arial" w:cs="Arial"/>
          <w:sz w:val="24"/>
          <w:szCs w:val="24"/>
        </w:rPr>
      </w:pPr>
      <w:r w:rsidRPr="00F56D29">
        <w:rPr>
          <w:rFonts w:ascii="Arial" w:hAnsi="Arial" w:cs="Arial"/>
          <w:sz w:val="24"/>
          <w:szCs w:val="24"/>
        </w:rPr>
        <w:t xml:space="preserve">Regulamin wchodzi w życie z dniem ogłoszenia. </w:t>
      </w:r>
    </w:p>
    <w:p w14:paraId="7F223FC5" w14:textId="77777777" w:rsidR="00021F00" w:rsidRPr="00C84D28" w:rsidRDefault="00E30417" w:rsidP="00C36FED">
      <w:pPr>
        <w:spacing w:line="360" w:lineRule="auto"/>
        <w:jc w:val="both"/>
        <w:rPr>
          <w:rFonts w:ascii="Arial" w:hAnsi="Arial" w:cs="Arial"/>
          <w:sz w:val="24"/>
          <w:szCs w:val="24"/>
        </w:rPr>
      </w:pPr>
    </w:p>
    <w:sectPr w:rsidR="00021F00" w:rsidRPr="00C84D28" w:rsidSect="00AD7F14">
      <w:headerReference w:type="default" r:id="rId15"/>
      <w:pgSz w:w="11906" w:h="16838"/>
      <w:pgMar w:top="156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EB0E" w14:textId="77777777" w:rsidR="00E30417" w:rsidRDefault="00E30417" w:rsidP="0055142A">
      <w:pPr>
        <w:spacing w:after="0" w:line="240" w:lineRule="auto"/>
      </w:pPr>
      <w:r>
        <w:separator/>
      </w:r>
    </w:p>
  </w:endnote>
  <w:endnote w:type="continuationSeparator" w:id="0">
    <w:p w14:paraId="103A476E" w14:textId="77777777" w:rsidR="00E30417" w:rsidRDefault="00E30417" w:rsidP="0055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2F8C" w14:textId="77777777" w:rsidR="00E30417" w:rsidRDefault="00E30417" w:rsidP="0055142A">
      <w:pPr>
        <w:spacing w:after="0" w:line="240" w:lineRule="auto"/>
      </w:pPr>
      <w:r>
        <w:separator/>
      </w:r>
    </w:p>
  </w:footnote>
  <w:footnote w:type="continuationSeparator" w:id="0">
    <w:p w14:paraId="5E9DADB4" w14:textId="77777777" w:rsidR="00E30417" w:rsidRDefault="00E30417" w:rsidP="00551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DFCC" w14:textId="309B28FC" w:rsidR="0055142A" w:rsidRDefault="0055142A">
    <w:pPr>
      <w:pStyle w:val="Nagwek"/>
    </w:pPr>
    <w:r>
      <w:rPr>
        <w:noProof/>
      </w:rPr>
      <w:drawing>
        <wp:inline distT="0" distB="0" distL="0" distR="0" wp14:anchorId="4AD4D36F" wp14:editId="2CF471E8">
          <wp:extent cx="5760720" cy="48196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5760720" cy="481965"/>
                  </a:xfrm>
                  <a:prstGeom prst="rect">
                    <a:avLst/>
                  </a:prstGeom>
                </pic:spPr>
              </pic:pic>
            </a:graphicData>
          </a:graphic>
        </wp:inline>
      </w:drawing>
    </w:r>
  </w:p>
  <w:p w14:paraId="641E7D83" w14:textId="77777777" w:rsidR="0055142A" w:rsidRDefault="005514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DC3"/>
    <w:multiLevelType w:val="hybridMultilevel"/>
    <w:tmpl w:val="F38023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E7579"/>
    <w:multiLevelType w:val="hybridMultilevel"/>
    <w:tmpl w:val="909090B8"/>
    <w:lvl w:ilvl="0" w:tplc="694E3FD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3B3EF7"/>
    <w:multiLevelType w:val="hybridMultilevel"/>
    <w:tmpl w:val="30D26F2E"/>
    <w:lvl w:ilvl="0" w:tplc="96CCA9C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145711"/>
    <w:multiLevelType w:val="hybridMultilevel"/>
    <w:tmpl w:val="F3B87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452244"/>
    <w:multiLevelType w:val="hybridMultilevel"/>
    <w:tmpl w:val="7F4E55D2"/>
    <w:lvl w:ilvl="0" w:tplc="CD06156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6E33E2"/>
    <w:multiLevelType w:val="hybridMultilevel"/>
    <w:tmpl w:val="43B85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7405ED"/>
    <w:multiLevelType w:val="hybridMultilevel"/>
    <w:tmpl w:val="62F85806"/>
    <w:lvl w:ilvl="0" w:tplc="65D4E1C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811D72"/>
    <w:multiLevelType w:val="hybridMultilevel"/>
    <w:tmpl w:val="0F708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AA5BFE"/>
    <w:multiLevelType w:val="hybridMultilevel"/>
    <w:tmpl w:val="273234E2"/>
    <w:lvl w:ilvl="0" w:tplc="5470C4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EF1B8A"/>
    <w:multiLevelType w:val="hybridMultilevel"/>
    <w:tmpl w:val="84CE3800"/>
    <w:lvl w:ilvl="0" w:tplc="CB62EE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5B4147"/>
    <w:multiLevelType w:val="hybridMultilevel"/>
    <w:tmpl w:val="1D3AA2C4"/>
    <w:lvl w:ilvl="0" w:tplc="ABF8E50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692FFF"/>
    <w:multiLevelType w:val="hybridMultilevel"/>
    <w:tmpl w:val="A52AC832"/>
    <w:lvl w:ilvl="0" w:tplc="D3D421A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291BD8"/>
    <w:multiLevelType w:val="hybridMultilevel"/>
    <w:tmpl w:val="9198E112"/>
    <w:lvl w:ilvl="0" w:tplc="300CAA0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E9042F"/>
    <w:multiLevelType w:val="hybridMultilevel"/>
    <w:tmpl w:val="F8847AA6"/>
    <w:lvl w:ilvl="0" w:tplc="D696B8E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0C31F6"/>
    <w:multiLevelType w:val="hybridMultilevel"/>
    <w:tmpl w:val="B9DE08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BA3D32"/>
    <w:multiLevelType w:val="hybridMultilevel"/>
    <w:tmpl w:val="D11CC09E"/>
    <w:lvl w:ilvl="0" w:tplc="03A88F2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FA14C0"/>
    <w:multiLevelType w:val="hybridMultilevel"/>
    <w:tmpl w:val="4EF8D93A"/>
    <w:lvl w:ilvl="0" w:tplc="0046D76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11"/>
  </w:num>
  <w:num w:numId="5">
    <w:abstractNumId w:val="12"/>
  </w:num>
  <w:num w:numId="6">
    <w:abstractNumId w:val="4"/>
  </w:num>
  <w:num w:numId="7">
    <w:abstractNumId w:val="9"/>
  </w:num>
  <w:num w:numId="8">
    <w:abstractNumId w:val="10"/>
  </w:num>
  <w:num w:numId="9">
    <w:abstractNumId w:val="3"/>
  </w:num>
  <w:num w:numId="10">
    <w:abstractNumId w:val="15"/>
  </w:num>
  <w:num w:numId="11">
    <w:abstractNumId w:val="7"/>
  </w:num>
  <w:num w:numId="12">
    <w:abstractNumId w:val="0"/>
  </w:num>
  <w:num w:numId="13">
    <w:abstractNumId w:val="6"/>
  </w:num>
  <w:num w:numId="14">
    <w:abstractNumId w:val="2"/>
  </w:num>
  <w:num w:numId="15">
    <w:abstractNumId w:val="8"/>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D0"/>
    <w:rsid w:val="00057D33"/>
    <w:rsid w:val="000A54D0"/>
    <w:rsid w:val="000F6934"/>
    <w:rsid w:val="00187485"/>
    <w:rsid w:val="001C4C27"/>
    <w:rsid w:val="00202187"/>
    <w:rsid w:val="00377BF7"/>
    <w:rsid w:val="004619B5"/>
    <w:rsid w:val="00496C60"/>
    <w:rsid w:val="004B56A9"/>
    <w:rsid w:val="004C712E"/>
    <w:rsid w:val="004D4733"/>
    <w:rsid w:val="004D66B8"/>
    <w:rsid w:val="00546121"/>
    <w:rsid w:val="0055142A"/>
    <w:rsid w:val="0055448F"/>
    <w:rsid w:val="0057536F"/>
    <w:rsid w:val="005D21B4"/>
    <w:rsid w:val="00646AE7"/>
    <w:rsid w:val="007C2D0B"/>
    <w:rsid w:val="007E6195"/>
    <w:rsid w:val="007F62A9"/>
    <w:rsid w:val="008100C7"/>
    <w:rsid w:val="008F62C7"/>
    <w:rsid w:val="00912820"/>
    <w:rsid w:val="00AA63FA"/>
    <w:rsid w:val="00AD7F14"/>
    <w:rsid w:val="00B33F0C"/>
    <w:rsid w:val="00BE18FC"/>
    <w:rsid w:val="00C12086"/>
    <w:rsid w:val="00C36FED"/>
    <w:rsid w:val="00C84D28"/>
    <w:rsid w:val="00D54E5B"/>
    <w:rsid w:val="00DB5EA2"/>
    <w:rsid w:val="00DC12AD"/>
    <w:rsid w:val="00E169A0"/>
    <w:rsid w:val="00E30417"/>
    <w:rsid w:val="00EA6E02"/>
    <w:rsid w:val="00EC0DDF"/>
    <w:rsid w:val="00F53CB0"/>
    <w:rsid w:val="00F56D29"/>
    <w:rsid w:val="00F62C30"/>
    <w:rsid w:val="00F633D3"/>
    <w:rsid w:val="00F87CB7"/>
    <w:rsid w:val="00F9178E"/>
    <w:rsid w:val="00FD60DD"/>
    <w:rsid w:val="00FE1FA7"/>
    <w:rsid w:val="00FF2C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11FA9"/>
  <w15:chartTrackingRefBased/>
  <w15:docId w15:val="{49E2C735-8982-4481-AD22-CE000B29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4D0"/>
  </w:style>
  <w:style w:type="paragraph" w:styleId="Nagwek1">
    <w:name w:val="heading 1"/>
    <w:basedOn w:val="Normalny"/>
    <w:next w:val="Normalny"/>
    <w:link w:val="Nagwek1Znak"/>
    <w:uiPriority w:val="9"/>
    <w:qFormat/>
    <w:rsid w:val="00C84D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54D0"/>
    <w:rPr>
      <w:color w:val="0563C1" w:themeColor="hyperlink"/>
      <w:u w:val="single"/>
    </w:rPr>
  </w:style>
  <w:style w:type="paragraph" w:styleId="Bezodstpw">
    <w:name w:val="No Spacing"/>
    <w:uiPriority w:val="1"/>
    <w:qFormat/>
    <w:rsid w:val="00C84D28"/>
    <w:pPr>
      <w:spacing w:after="0" w:line="240" w:lineRule="auto"/>
    </w:pPr>
    <w:rPr>
      <w:rFonts w:ascii="Arial" w:hAnsi="Arial" w:cs="Arial"/>
      <w:spacing w:val="20"/>
      <w:sz w:val="24"/>
      <w:szCs w:val="24"/>
    </w:rPr>
  </w:style>
  <w:style w:type="character" w:customStyle="1" w:styleId="Nagwek1Znak">
    <w:name w:val="Nagłówek 1 Znak"/>
    <w:basedOn w:val="Domylnaczcionkaakapitu"/>
    <w:link w:val="Nagwek1"/>
    <w:uiPriority w:val="9"/>
    <w:rsid w:val="00C84D28"/>
    <w:rPr>
      <w:rFonts w:asciiTheme="majorHAnsi" w:eastAsiaTheme="majorEastAsia" w:hAnsiTheme="majorHAnsi" w:cstheme="majorBidi"/>
      <w:color w:val="2F5496" w:themeColor="accent1" w:themeShade="BF"/>
      <w:spacing w:val="20"/>
      <w:sz w:val="32"/>
      <w:szCs w:val="32"/>
    </w:rPr>
  </w:style>
  <w:style w:type="character" w:styleId="Odwoaniedokomentarza">
    <w:name w:val="annotation reference"/>
    <w:basedOn w:val="Domylnaczcionkaakapitu"/>
    <w:uiPriority w:val="99"/>
    <w:semiHidden/>
    <w:unhideWhenUsed/>
    <w:rsid w:val="00FF2CD6"/>
    <w:rPr>
      <w:sz w:val="16"/>
      <w:szCs w:val="16"/>
    </w:rPr>
  </w:style>
  <w:style w:type="paragraph" w:styleId="Tekstkomentarza">
    <w:name w:val="annotation text"/>
    <w:basedOn w:val="Normalny"/>
    <w:link w:val="TekstkomentarzaZnak"/>
    <w:uiPriority w:val="99"/>
    <w:semiHidden/>
    <w:unhideWhenUsed/>
    <w:rsid w:val="00FF2C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2CD6"/>
    <w:rPr>
      <w:sz w:val="20"/>
      <w:szCs w:val="20"/>
    </w:rPr>
  </w:style>
  <w:style w:type="paragraph" w:styleId="Tematkomentarza">
    <w:name w:val="annotation subject"/>
    <w:basedOn w:val="Tekstkomentarza"/>
    <w:next w:val="Tekstkomentarza"/>
    <w:link w:val="TematkomentarzaZnak"/>
    <w:uiPriority w:val="99"/>
    <w:semiHidden/>
    <w:unhideWhenUsed/>
    <w:rsid w:val="00FF2CD6"/>
    <w:rPr>
      <w:b/>
      <w:bCs/>
    </w:rPr>
  </w:style>
  <w:style w:type="character" w:customStyle="1" w:styleId="TematkomentarzaZnak">
    <w:name w:val="Temat komentarza Znak"/>
    <w:basedOn w:val="TekstkomentarzaZnak"/>
    <w:link w:val="Tematkomentarza"/>
    <w:uiPriority w:val="99"/>
    <w:semiHidden/>
    <w:rsid w:val="00FF2CD6"/>
    <w:rPr>
      <w:b/>
      <w:bCs/>
      <w:sz w:val="20"/>
      <w:szCs w:val="20"/>
    </w:rPr>
  </w:style>
  <w:style w:type="paragraph" w:styleId="Tekstdymka">
    <w:name w:val="Balloon Text"/>
    <w:basedOn w:val="Normalny"/>
    <w:link w:val="TekstdymkaZnak"/>
    <w:uiPriority w:val="99"/>
    <w:semiHidden/>
    <w:unhideWhenUsed/>
    <w:rsid w:val="00FF2C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2CD6"/>
    <w:rPr>
      <w:rFonts w:ascii="Segoe UI" w:hAnsi="Segoe UI" w:cs="Segoe UI"/>
      <w:sz w:val="18"/>
      <w:szCs w:val="18"/>
    </w:rPr>
  </w:style>
  <w:style w:type="paragraph" w:styleId="Nagwek">
    <w:name w:val="header"/>
    <w:basedOn w:val="Normalny"/>
    <w:link w:val="NagwekZnak"/>
    <w:uiPriority w:val="99"/>
    <w:unhideWhenUsed/>
    <w:rsid w:val="005514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142A"/>
  </w:style>
  <w:style w:type="paragraph" w:styleId="Stopka">
    <w:name w:val="footer"/>
    <w:basedOn w:val="Normalny"/>
    <w:link w:val="StopkaZnak"/>
    <w:uiPriority w:val="99"/>
    <w:unhideWhenUsed/>
    <w:rsid w:val="005514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142A"/>
  </w:style>
  <w:style w:type="paragraph" w:styleId="Akapitzlist">
    <w:name w:val="List Paragraph"/>
    <w:basedOn w:val="Normalny"/>
    <w:uiPriority w:val="34"/>
    <w:qFormat/>
    <w:rsid w:val="00F9178E"/>
    <w:pPr>
      <w:ind w:left="720"/>
      <w:contextualSpacing/>
    </w:pPr>
  </w:style>
  <w:style w:type="character" w:styleId="Nierozpoznanawzmianka">
    <w:name w:val="Unresolved Mention"/>
    <w:basedOn w:val="Domylnaczcionkaakapitu"/>
    <w:uiPriority w:val="99"/>
    <w:semiHidden/>
    <w:unhideWhenUsed/>
    <w:rsid w:val="00F56D29"/>
    <w:rPr>
      <w:color w:val="605E5C"/>
      <w:shd w:val="clear" w:color="auto" w:fill="E1DFDD"/>
    </w:rPr>
  </w:style>
  <w:style w:type="table" w:customStyle="1" w:styleId="Siatkatabelijasna1">
    <w:name w:val="Siatka tabeli — jasna1"/>
    <w:basedOn w:val="Standardowy"/>
    <w:uiPriority w:val="40"/>
    <w:rsid w:val="008100C7"/>
    <w:pPr>
      <w:spacing w:after="0" w:line="240" w:lineRule="auto"/>
    </w:pPr>
    <w:rPr>
      <w:rFonts w:ascii="Times New Roman" w:eastAsia="Times New Roman" w:hAnsi="Times New Roman" w:cs="Times New Roman"/>
      <w:lang w:eastAsia="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B33F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3F0C"/>
    <w:rPr>
      <w:sz w:val="20"/>
      <w:szCs w:val="20"/>
    </w:rPr>
  </w:style>
  <w:style w:type="character" w:styleId="Odwoanieprzypisukocowego">
    <w:name w:val="endnote reference"/>
    <w:basedOn w:val="Domylnaczcionkaakapitu"/>
    <w:uiPriority w:val="99"/>
    <w:semiHidden/>
    <w:unhideWhenUsed/>
    <w:rsid w:val="00B33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ja@wup-krakow.pl" TargetMode="External"/><Relationship Id="rId13" Type="http://schemas.openxmlformats.org/officeDocument/2006/relationships/hyperlink" Target="https://wupkrakow.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ps.krakow.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upkrakow.prac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ops.krakow.pl/" TargetMode="External"/><Relationship Id="rId4" Type="http://schemas.openxmlformats.org/officeDocument/2006/relationships/settings" Target="settings.xml"/><Relationship Id="rId9" Type="http://schemas.openxmlformats.org/officeDocument/2006/relationships/hyperlink" Target="https://wupkrakow.praca.gov.pl/" TargetMode="External"/><Relationship Id="rId14" Type="http://schemas.openxmlformats.org/officeDocument/2006/relationships/hyperlink" Target="http://www.wupkrakow.prac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1187-050E-4324-BADF-9708610B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8802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Nyklewicz</dc:creator>
  <cp:keywords/>
  <dc:description/>
  <cp:lastModifiedBy>Dobromiła Perczyńska</cp:lastModifiedBy>
  <cp:revision>2</cp:revision>
  <cp:lastPrinted>2024-09-03T06:07:00Z</cp:lastPrinted>
  <dcterms:created xsi:type="dcterms:W3CDTF">2024-09-03T06:18:00Z</dcterms:created>
  <dcterms:modified xsi:type="dcterms:W3CDTF">2024-09-03T06:18:00Z</dcterms:modified>
</cp:coreProperties>
</file>