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E6" w:rsidRPr="00E11479" w:rsidRDefault="00725F8A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Aneks</w:t>
      </w:r>
      <w:r w:rsidR="00904F4F">
        <w:rPr>
          <w:b/>
          <w:bCs/>
          <w:sz w:val="22"/>
          <w:szCs w:val="22"/>
        </w:rPr>
        <w:t xml:space="preserve"> nr 2/13</w:t>
      </w:r>
    </w:p>
    <w:p w:rsidR="002473E7" w:rsidRPr="00E11479" w:rsidRDefault="002473E7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z dnia</w:t>
      </w:r>
      <w:r w:rsidR="00ED0BE6" w:rsidRPr="00E11479">
        <w:rPr>
          <w:b/>
          <w:bCs/>
          <w:sz w:val="22"/>
          <w:szCs w:val="22"/>
        </w:rPr>
        <w:t xml:space="preserve"> </w:t>
      </w:r>
      <w:r w:rsidR="008F0D91">
        <w:rPr>
          <w:b/>
          <w:bCs/>
          <w:sz w:val="22"/>
          <w:szCs w:val="22"/>
        </w:rPr>
        <w:t xml:space="preserve">05 lutego </w:t>
      </w:r>
      <w:r w:rsidR="00904F4F">
        <w:rPr>
          <w:b/>
          <w:bCs/>
          <w:sz w:val="22"/>
          <w:szCs w:val="22"/>
        </w:rPr>
        <w:t>2013</w:t>
      </w:r>
      <w:r w:rsidR="00866872" w:rsidRPr="00E11479">
        <w:rPr>
          <w:b/>
          <w:bCs/>
          <w:sz w:val="22"/>
          <w:szCs w:val="22"/>
        </w:rPr>
        <w:t xml:space="preserve"> r.</w:t>
      </w:r>
    </w:p>
    <w:p w:rsidR="002473E7" w:rsidRPr="00E11479" w:rsidRDefault="002473E7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 xml:space="preserve">do </w:t>
      </w:r>
    </w:p>
    <w:p w:rsidR="00927476" w:rsidRPr="00E11479" w:rsidRDefault="00927476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REGULAMIN</w:t>
      </w:r>
      <w:r w:rsidR="002473E7" w:rsidRPr="00E11479">
        <w:rPr>
          <w:b/>
          <w:bCs/>
          <w:sz w:val="22"/>
          <w:szCs w:val="22"/>
        </w:rPr>
        <w:t>U</w:t>
      </w:r>
      <w:r w:rsidR="0090537A" w:rsidRPr="00E11479">
        <w:rPr>
          <w:b/>
          <w:bCs/>
          <w:sz w:val="22"/>
          <w:szCs w:val="22"/>
        </w:rPr>
        <w:t xml:space="preserve"> PROJEKTU</w:t>
      </w:r>
    </w:p>
    <w:p w:rsidR="0090537A" w:rsidRPr="00E11479" w:rsidRDefault="0090537A" w:rsidP="0090537A">
      <w:pPr>
        <w:jc w:val="center"/>
        <w:rPr>
          <w:b/>
          <w:i/>
          <w:sz w:val="22"/>
          <w:szCs w:val="22"/>
        </w:rPr>
      </w:pPr>
      <w:r w:rsidRPr="00E11479">
        <w:rPr>
          <w:b/>
          <w:i/>
          <w:sz w:val="22"/>
          <w:szCs w:val="22"/>
        </w:rPr>
        <w:t>pt. „Język obcy szansą na rozwój zawodowy”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w ramach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Priorytetu IX. </w:t>
      </w:r>
      <w:r w:rsidRPr="00E11479">
        <w:rPr>
          <w:b/>
          <w:iCs/>
          <w:sz w:val="22"/>
          <w:szCs w:val="22"/>
        </w:rPr>
        <w:t>Rozwój wykształcenia i kompetencji w regionach</w:t>
      </w:r>
      <w:r w:rsidRPr="00E11479">
        <w:rPr>
          <w:b/>
          <w:sz w:val="22"/>
          <w:szCs w:val="22"/>
        </w:rPr>
        <w:t xml:space="preserve">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Działania 9.6. Upowszechnienie uczenia się dorosłych</w:t>
      </w:r>
    </w:p>
    <w:p w:rsidR="0090537A" w:rsidRPr="00E11479" w:rsidRDefault="0090537A" w:rsidP="0090537A">
      <w:pPr>
        <w:jc w:val="center"/>
        <w:rPr>
          <w:b/>
          <w:iCs/>
          <w:sz w:val="22"/>
          <w:szCs w:val="22"/>
        </w:rPr>
      </w:pPr>
      <w:proofErr w:type="spellStart"/>
      <w:r w:rsidRPr="00E11479">
        <w:rPr>
          <w:b/>
          <w:sz w:val="22"/>
          <w:szCs w:val="22"/>
        </w:rPr>
        <w:t>Poddziałania</w:t>
      </w:r>
      <w:proofErr w:type="spellEnd"/>
      <w:r w:rsidRPr="00E11479">
        <w:rPr>
          <w:b/>
          <w:sz w:val="22"/>
          <w:szCs w:val="22"/>
        </w:rPr>
        <w:t xml:space="preserve"> 9.6.2. </w:t>
      </w:r>
      <w:r w:rsidRPr="00E11479">
        <w:rPr>
          <w:b/>
          <w:iCs/>
          <w:sz w:val="22"/>
          <w:szCs w:val="22"/>
        </w:rPr>
        <w:t xml:space="preserve">Podwyższanie kompetencji osób dorosłych w zakresie ICT i znajomości języków obcych,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Programu Operacyjnego Kapitał Ludzki na lata 2007 - 2013</w:t>
      </w:r>
    </w:p>
    <w:p w:rsidR="00425672" w:rsidRDefault="00425672" w:rsidP="00A449DD">
      <w:pPr>
        <w:rPr>
          <w:bCs/>
          <w:sz w:val="22"/>
          <w:szCs w:val="22"/>
        </w:rPr>
      </w:pPr>
    </w:p>
    <w:p w:rsidR="00425672" w:rsidRDefault="00425672" w:rsidP="00ED0BE6">
      <w:pPr>
        <w:jc w:val="center"/>
        <w:rPr>
          <w:bCs/>
          <w:sz w:val="22"/>
          <w:szCs w:val="22"/>
        </w:rPr>
      </w:pPr>
    </w:p>
    <w:p w:rsidR="00927476" w:rsidRPr="007F7807" w:rsidRDefault="00ED0BE6" w:rsidP="00ED0BE6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1</w:t>
      </w:r>
    </w:p>
    <w:p w:rsidR="006F3B31" w:rsidRPr="00F743D7" w:rsidRDefault="006F3B31" w:rsidP="00ED0BE6">
      <w:pPr>
        <w:jc w:val="center"/>
        <w:rPr>
          <w:sz w:val="22"/>
          <w:szCs w:val="22"/>
        </w:rPr>
      </w:pPr>
    </w:p>
    <w:p w:rsidR="00927476" w:rsidRPr="00351DB7" w:rsidRDefault="00927476" w:rsidP="0090537A">
      <w:pPr>
        <w:jc w:val="both"/>
        <w:rPr>
          <w:rStyle w:val="Uwydatnienie"/>
          <w:iCs w:val="0"/>
          <w:sz w:val="22"/>
          <w:szCs w:val="22"/>
        </w:rPr>
      </w:pPr>
      <w:r w:rsidRPr="00351DB7">
        <w:rPr>
          <w:sz w:val="22"/>
          <w:szCs w:val="22"/>
        </w:rPr>
        <w:t xml:space="preserve">W </w:t>
      </w:r>
      <w:r w:rsidRPr="00351DB7">
        <w:rPr>
          <w:bCs/>
          <w:sz w:val="22"/>
          <w:szCs w:val="22"/>
        </w:rPr>
        <w:t xml:space="preserve">Regulaminie </w:t>
      </w:r>
      <w:r w:rsidR="0090537A" w:rsidRPr="00351DB7">
        <w:rPr>
          <w:bCs/>
          <w:sz w:val="22"/>
          <w:szCs w:val="22"/>
        </w:rPr>
        <w:t>projektu p</w:t>
      </w:r>
      <w:r w:rsidR="00A33C63" w:rsidRPr="00351DB7">
        <w:rPr>
          <w:bCs/>
          <w:sz w:val="22"/>
          <w:szCs w:val="22"/>
        </w:rPr>
        <w:t xml:space="preserve">t. </w:t>
      </w:r>
      <w:r w:rsidR="0090537A" w:rsidRPr="00351DB7">
        <w:rPr>
          <w:i/>
          <w:sz w:val="22"/>
          <w:szCs w:val="22"/>
        </w:rPr>
        <w:t>„Język obcy szansą na rozwój zawodowy”</w:t>
      </w:r>
      <w:r w:rsidR="00A33C63" w:rsidRPr="00351DB7">
        <w:rPr>
          <w:i/>
          <w:sz w:val="22"/>
          <w:szCs w:val="22"/>
        </w:rPr>
        <w:t xml:space="preserve"> </w:t>
      </w:r>
      <w:r w:rsidR="0090537A" w:rsidRPr="00351DB7">
        <w:rPr>
          <w:sz w:val="22"/>
          <w:szCs w:val="22"/>
        </w:rPr>
        <w:t xml:space="preserve">w ramach Priorytetu IX </w:t>
      </w:r>
      <w:r w:rsidR="0090537A" w:rsidRPr="00351DB7">
        <w:rPr>
          <w:iCs/>
          <w:sz w:val="22"/>
          <w:szCs w:val="22"/>
        </w:rPr>
        <w:t>Rozwój wykształcenia i kompetencji w regionach</w:t>
      </w:r>
      <w:r w:rsidR="0090537A" w:rsidRPr="00351DB7">
        <w:rPr>
          <w:sz w:val="22"/>
          <w:szCs w:val="22"/>
        </w:rPr>
        <w:t xml:space="preserve">, Działania 9.6. Upowszechnienie uczenia się dorosłych, </w:t>
      </w:r>
      <w:proofErr w:type="spellStart"/>
      <w:r w:rsidR="0090537A" w:rsidRPr="00351DB7">
        <w:rPr>
          <w:sz w:val="22"/>
          <w:szCs w:val="22"/>
        </w:rPr>
        <w:t>Poddziałania</w:t>
      </w:r>
      <w:proofErr w:type="spellEnd"/>
      <w:r w:rsidR="0090537A" w:rsidRPr="00351DB7">
        <w:rPr>
          <w:sz w:val="22"/>
          <w:szCs w:val="22"/>
        </w:rPr>
        <w:t xml:space="preserve"> 9.6.2. </w:t>
      </w:r>
      <w:r w:rsidR="0090537A" w:rsidRPr="00351DB7">
        <w:rPr>
          <w:iCs/>
          <w:sz w:val="22"/>
          <w:szCs w:val="22"/>
        </w:rPr>
        <w:t xml:space="preserve">Podwyższanie kompetencji osób dorosłych w zakresie ICT i znajomości języków obcych, </w:t>
      </w:r>
      <w:r w:rsidR="0090537A" w:rsidRPr="00351DB7">
        <w:rPr>
          <w:sz w:val="22"/>
          <w:szCs w:val="22"/>
        </w:rPr>
        <w:t xml:space="preserve">Programu Operacyjnego Kapitał Ludzki na lata 2007 – 2013 </w:t>
      </w:r>
      <w:r w:rsidR="0090537A" w:rsidRPr="00351DB7">
        <w:rPr>
          <w:rStyle w:val="Uwydatnienie"/>
          <w:i w:val="0"/>
          <w:sz w:val="22"/>
          <w:szCs w:val="22"/>
        </w:rPr>
        <w:t>z dnia 09.11.2012</w:t>
      </w:r>
      <w:r w:rsidR="00D43567" w:rsidRPr="00351DB7">
        <w:rPr>
          <w:rStyle w:val="Uwydatnienie"/>
          <w:i w:val="0"/>
          <w:sz w:val="22"/>
          <w:szCs w:val="22"/>
        </w:rPr>
        <w:t xml:space="preserve"> </w:t>
      </w:r>
      <w:r w:rsidRPr="00351DB7">
        <w:rPr>
          <w:rStyle w:val="Uwydatnienie"/>
          <w:i w:val="0"/>
          <w:sz w:val="22"/>
          <w:szCs w:val="22"/>
        </w:rPr>
        <w:t>r.</w:t>
      </w:r>
      <w:r w:rsidR="00904F4F" w:rsidRPr="00351DB7">
        <w:rPr>
          <w:rStyle w:val="Uwydatnienie"/>
          <w:i w:val="0"/>
          <w:sz w:val="22"/>
          <w:szCs w:val="22"/>
        </w:rPr>
        <w:t>, zmienionego Aneksem nr 1/12 z dnia 20.12.2012 r.</w:t>
      </w:r>
      <w:r w:rsidR="00821471" w:rsidRPr="00351DB7">
        <w:rPr>
          <w:rStyle w:val="Uwydatnienie"/>
          <w:i w:val="0"/>
          <w:sz w:val="22"/>
          <w:szCs w:val="22"/>
        </w:rPr>
        <w:t>,</w:t>
      </w:r>
      <w:r w:rsidRPr="00351DB7">
        <w:rPr>
          <w:rStyle w:val="Uwydatnienie"/>
          <w:i w:val="0"/>
          <w:sz w:val="22"/>
          <w:szCs w:val="22"/>
        </w:rPr>
        <w:t xml:space="preserve"> </w:t>
      </w:r>
      <w:r w:rsidR="00821471" w:rsidRPr="00351DB7">
        <w:rPr>
          <w:rStyle w:val="Uwydatnienie"/>
          <w:i w:val="0"/>
          <w:sz w:val="22"/>
          <w:szCs w:val="22"/>
        </w:rPr>
        <w:t xml:space="preserve">zwanym dalej „Regulaminem”, </w:t>
      </w:r>
      <w:r w:rsidR="00B64C13">
        <w:rPr>
          <w:rStyle w:val="Uwydatnienie"/>
          <w:i w:val="0"/>
          <w:sz w:val="22"/>
          <w:szCs w:val="22"/>
        </w:rPr>
        <w:t>wprowadza się następującą zmianę</w:t>
      </w:r>
      <w:r w:rsidRPr="00351DB7">
        <w:rPr>
          <w:rStyle w:val="Uwydatnienie"/>
          <w:i w:val="0"/>
          <w:sz w:val="22"/>
          <w:szCs w:val="22"/>
        </w:rPr>
        <w:t>:</w:t>
      </w:r>
    </w:p>
    <w:p w:rsidR="00DC1C6A" w:rsidRPr="00351DB7" w:rsidRDefault="00DC1C6A" w:rsidP="00927476">
      <w:pPr>
        <w:jc w:val="both"/>
        <w:outlineLvl w:val="0"/>
        <w:rPr>
          <w:rStyle w:val="Uwydatnienie"/>
          <w:bCs/>
          <w:iCs w:val="0"/>
          <w:sz w:val="22"/>
          <w:szCs w:val="22"/>
        </w:rPr>
      </w:pPr>
    </w:p>
    <w:p w:rsidR="00117845" w:rsidRPr="00351DB7" w:rsidRDefault="00904F4F" w:rsidP="00904F4F">
      <w:pPr>
        <w:jc w:val="both"/>
        <w:rPr>
          <w:bCs/>
          <w:sz w:val="22"/>
          <w:szCs w:val="22"/>
        </w:rPr>
      </w:pPr>
      <w:r w:rsidRPr="00351DB7">
        <w:rPr>
          <w:bCs/>
          <w:sz w:val="22"/>
          <w:szCs w:val="22"/>
        </w:rPr>
        <w:t>§ 6 ust</w:t>
      </w:r>
      <w:r w:rsidR="00B64C13">
        <w:rPr>
          <w:bCs/>
          <w:sz w:val="22"/>
          <w:szCs w:val="22"/>
        </w:rPr>
        <w:t>.</w:t>
      </w:r>
      <w:r w:rsidRPr="00351DB7">
        <w:rPr>
          <w:bCs/>
          <w:sz w:val="22"/>
          <w:szCs w:val="22"/>
        </w:rPr>
        <w:t xml:space="preserve"> 4</w:t>
      </w:r>
      <w:r w:rsidR="00927476" w:rsidRPr="00351DB7">
        <w:rPr>
          <w:bCs/>
          <w:sz w:val="22"/>
          <w:szCs w:val="22"/>
        </w:rPr>
        <w:t xml:space="preserve"> </w:t>
      </w:r>
      <w:r w:rsidR="00117845" w:rsidRPr="00351DB7">
        <w:rPr>
          <w:bCs/>
          <w:sz w:val="22"/>
          <w:szCs w:val="22"/>
        </w:rPr>
        <w:t xml:space="preserve">Regulaminu otrzymuje brzmienie: </w:t>
      </w:r>
    </w:p>
    <w:p w:rsidR="00351DB7" w:rsidRDefault="002E5D25" w:rsidP="00904F4F">
      <w:pPr>
        <w:jc w:val="both"/>
        <w:rPr>
          <w:sz w:val="22"/>
          <w:szCs w:val="22"/>
        </w:rPr>
      </w:pPr>
      <w:r w:rsidRPr="00351DB7">
        <w:rPr>
          <w:bCs/>
          <w:sz w:val="22"/>
          <w:szCs w:val="22"/>
        </w:rPr>
        <w:t>„</w:t>
      </w:r>
      <w:r w:rsidR="00904F4F" w:rsidRPr="00351DB7">
        <w:rPr>
          <w:bCs/>
          <w:sz w:val="22"/>
          <w:szCs w:val="22"/>
        </w:rPr>
        <w:t xml:space="preserve">4. </w:t>
      </w:r>
      <w:r w:rsidR="00351DB7" w:rsidRPr="00351DB7">
        <w:rPr>
          <w:sz w:val="22"/>
          <w:szCs w:val="22"/>
        </w:rPr>
        <w:t>Projektodawca, pod warunkiem spełnienia wymagań, o których mowa w ust. 2 i 3, dokona refundacji kosztu kursu języka angielskiego</w:t>
      </w:r>
      <w:r w:rsidR="00351DB7">
        <w:rPr>
          <w:sz w:val="22"/>
          <w:szCs w:val="22"/>
        </w:rPr>
        <w:t>:</w:t>
      </w:r>
    </w:p>
    <w:p w:rsidR="00351DB7" w:rsidRPr="00351DB7" w:rsidRDefault="00EA71E0" w:rsidP="00351DB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351DB7">
        <w:rPr>
          <w:sz w:val="22"/>
          <w:szCs w:val="22"/>
        </w:rPr>
        <w:t xml:space="preserve">w przypadku kursu trwającego 180 godzin w kwocie brutto </w:t>
      </w:r>
      <w:r w:rsidR="00351DB7" w:rsidRPr="00351DB7">
        <w:rPr>
          <w:sz w:val="22"/>
          <w:szCs w:val="22"/>
        </w:rPr>
        <w:t>nie większej niż 2 407,00 zł</w:t>
      </w:r>
      <w:r w:rsidR="00351DB7" w:rsidRPr="00351DB7">
        <w:rPr>
          <w:b/>
          <w:sz w:val="22"/>
          <w:szCs w:val="22"/>
        </w:rPr>
        <w:t xml:space="preserve"> </w:t>
      </w:r>
      <w:r w:rsidR="00351DB7" w:rsidRPr="00351DB7">
        <w:rPr>
          <w:sz w:val="22"/>
          <w:szCs w:val="22"/>
        </w:rPr>
        <w:t>(słownie złotych: dwa tysiące czterysta siedem 00/100)</w:t>
      </w:r>
      <w:r>
        <w:rPr>
          <w:sz w:val="22"/>
          <w:szCs w:val="22"/>
        </w:rPr>
        <w:t>, w tym maksymalnie 250 zł (słownie złotych: dwieście pięćdziesiąt 00/100) za materiały szkoleniowe,</w:t>
      </w:r>
    </w:p>
    <w:p w:rsidR="002E5D25" w:rsidRPr="00351DB7" w:rsidRDefault="00EA71E0" w:rsidP="00351DB7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w przypadku kursu trwającego 12</w:t>
      </w:r>
      <w:r w:rsidRPr="00351DB7">
        <w:rPr>
          <w:sz w:val="22"/>
          <w:szCs w:val="22"/>
        </w:rPr>
        <w:t xml:space="preserve">0 godzin w kwocie brutto </w:t>
      </w:r>
      <w:r w:rsidR="00351DB7" w:rsidRPr="00351DB7">
        <w:rPr>
          <w:sz w:val="22"/>
          <w:szCs w:val="22"/>
        </w:rPr>
        <w:t>nie większej niż</w:t>
      </w:r>
      <w:r>
        <w:rPr>
          <w:sz w:val="22"/>
          <w:szCs w:val="22"/>
        </w:rPr>
        <w:t xml:space="preserve"> </w:t>
      </w:r>
      <w:r w:rsidR="00351DB7">
        <w:rPr>
          <w:sz w:val="22"/>
          <w:szCs w:val="22"/>
        </w:rPr>
        <w:t>1 688</w:t>
      </w:r>
      <w:r w:rsidR="00351DB7" w:rsidRPr="00351DB7">
        <w:rPr>
          <w:sz w:val="22"/>
          <w:szCs w:val="22"/>
        </w:rPr>
        <w:t>,00 zł</w:t>
      </w:r>
      <w:r w:rsidR="00351DB7" w:rsidRPr="00351DB7">
        <w:rPr>
          <w:b/>
          <w:sz w:val="22"/>
          <w:szCs w:val="22"/>
        </w:rPr>
        <w:t xml:space="preserve"> </w:t>
      </w:r>
      <w:r w:rsidR="00351DB7" w:rsidRPr="00351DB7">
        <w:rPr>
          <w:sz w:val="22"/>
          <w:szCs w:val="22"/>
        </w:rPr>
        <w:t xml:space="preserve">(słownie złotych: </w:t>
      </w:r>
      <w:r w:rsidR="00351DB7">
        <w:rPr>
          <w:sz w:val="22"/>
          <w:szCs w:val="22"/>
        </w:rPr>
        <w:t>jeden tysiąc sześćset osiemdziesiąt osiem</w:t>
      </w:r>
      <w:r w:rsidR="00351DB7" w:rsidRPr="00351DB7">
        <w:rPr>
          <w:sz w:val="22"/>
          <w:szCs w:val="22"/>
        </w:rPr>
        <w:t xml:space="preserve"> 00/100)</w:t>
      </w:r>
      <w:r>
        <w:rPr>
          <w:sz w:val="22"/>
          <w:szCs w:val="22"/>
        </w:rPr>
        <w:t>,</w:t>
      </w:r>
      <w:r w:rsidRPr="00EA71E0">
        <w:rPr>
          <w:sz w:val="22"/>
          <w:szCs w:val="22"/>
        </w:rPr>
        <w:t xml:space="preserve"> </w:t>
      </w:r>
      <w:r>
        <w:rPr>
          <w:sz w:val="22"/>
          <w:szCs w:val="22"/>
        </w:rPr>
        <w:t>w tym maksymalnie 250 zł (słownie złotych: dwieście pięćdziesiąt 00/100) za materiały szkoleniowe.</w:t>
      </w:r>
      <w:r w:rsidR="00117845" w:rsidRPr="00351DB7">
        <w:rPr>
          <w:sz w:val="22"/>
          <w:szCs w:val="22"/>
        </w:rPr>
        <w:t>”</w:t>
      </w:r>
    </w:p>
    <w:p w:rsidR="00A4516B" w:rsidRDefault="00A4516B" w:rsidP="00A4516B">
      <w:pPr>
        <w:pStyle w:val="Akapitzlist"/>
        <w:jc w:val="both"/>
        <w:rPr>
          <w:bCs/>
          <w:sz w:val="22"/>
          <w:szCs w:val="22"/>
        </w:rPr>
      </w:pPr>
    </w:p>
    <w:p w:rsidR="00EA71E0" w:rsidRDefault="00EA71E0" w:rsidP="00A4516B">
      <w:pPr>
        <w:pStyle w:val="Akapitzlist"/>
        <w:jc w:val="both"/>
        <w:rPr>
          <w:bCs/>
          <w:sz w:val="22"/>
          <w:szCs w:val="22"/>
        </w:rPr>
      </w:pPr>
    </w:p>
    <w:p w:rsidR="00A5681B" w:rsidRPr="007F7807" w:rsidRDefault="00ED0BE6" w:rsidP="00A5681B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2</w:t>
      </w:r>
    </w:p>
    <w:p w:rsidR="006F3B31" w:rsidRPr="00F743D7" w:rsidRDefault="006F3B31" w:rsidP="00A5681B">
      <w:pPr>
        <w:jc w:val="center"/>
        <w:rPr>
          <w:bCs/>
          <w:sz w:val="22"/>
          <w:szCs w:val="22"/>
        </w:rPr>
      </w:pPr>
    </w:p>
    <w:p w:rsidR="00A5681B" w:rsidRPr="00F743D7" w:rsidRDefault="00A5681B" w:rsidP="00A5681B">
      <w:pPr>
        <w:jc w:val="both"/>
        <w:rPr>
          <w:bCs/>
          <w:sz w:val="22"/>
          <w:szCs w:val="22"/>
        </w:rPr>
      </w:pPr>
      <w:r w:rsidRPr="00F743D7">
        <w:rPr>
          <w:bCs/>
          <w:sz w:val="22"/>
          <w:szCs w:val="22"/>
        </w:rPr>
        <w:t>Pozostałe zapisy Regulaminu pozostają bez zmian.</w:t>
      </w:r>
    </w:p>
    <w:p w:rsidR="00ED0BE6" w:rsidRPr="00F743D7" w:rsidRDefault="00ED0BE6" w:rsidP="00ED0BE6">
      <w:pPr>
        <w:jc w:val="center"/>
        <w:rPr>
          <w:bCs/>
          <w:sz w:val="22"/>
          <w:szCs w:val="22"/>
        </w:rPr>
      </w:pPr>
    </w:p>
    <w:p w:rsidR="00ED0BE6" w:rsidRPr="007F7807" w:rsidRDefault="00ED0BE6" w:rsidP="00ED0BE6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3</w:t>
      </w:r>
    </w:p>
    <w:p w:rsidR="006F3B31" w:rsidRPr="00F743D7" w:rsidRDefault="006F3B31" w:rsidP="00ED0BE6">
      <w:pPr>
        <w:jc w:val="center"/>
        <w:rPr>
          <w:bCs/>
          <w:sz w:val="22"/>
          <w:szCs w:val="22"/>
        </w:rPr>
      </w:pPr>
    </w:p>
    <w:p w:rsidR="00A5681B" w:rsidRPr="00F743D7" w:rsidRDefault="00A5681B" w:rsidP="00A5681B">
      <w:pPr>
        <w:jc w:val="both"/>
        <w:rPr>
          <w:sz w:val="22"/>
          <w:szCs w:val="22"/>
        </w:rPr>
      </w:pPr>
      <w:r w:rsidRPr="00F743D7">
        <w:rPr>
          <w:bCs/>
          <w:sz w:val="22"/>
          <w:szCs w:val="22"/>
        </w:rPr>
        <w:t>Zmiany wchodzą w życie z dniem ogłoszenia tj. z dniem publikacji na stronie internetowej www.up.podlasie.pl.</w:t>
      </w:r>
    </w:p>
    <w:sectPr w:rsidR="00A5681B" w:rsidRPr="00F743D7" w:rsidSect="004038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C4" w:rsidRDefault="00754BC4" w:rsidP="00040789">
      <w:r>
        <w:separator/>
      </w:r>
    </w:p>
  </w:endnote>
  <w:endnote w:type="continuationSeparator" w:id="0">
    <w:p w:rsidR="00754BC4" w:rsidRDefault="00754BC4" w:rsidP="0004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C4" w:rsidRDefault="00754BC4" w:rsidP="00040789">
      <w:r>
        <w:separator/>
      </w:r>
    </w:p>
  </w:footnote>
  <w:footnote w:type="continuationSeparator" w:id="0">
    <w:p w:rsidR="00754BC4" w:rsidRDefault="00754BC4" w:rsidP="0004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C3" w:rsidRDefault="00D67007" w:rsidP="00C52AC3">
    <w:pPr>
      <w:rPr>
        <w:b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-40005</wp:posOffset>
          </wp:positionV>
          <wp:extent cx="1752600" cy="647700"/>
          <wp:effectExtent l="19050" t="0" r="0" b="0"/>
          <wp:wrapNone/>
          <wp:docPr id="5" name="Obraz 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+EFS_L-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-192405</wp:posOffset>
          </wp:positionV>
          <wp:extent cx="2057400" cy="1000125"/>
          <wp:effectExtent l="19050" t="0" r="0" b="0"/>
          <wp:wrapNone/>
          <wp:docPr id="6" name="Obraz 2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PITAL_LUDZKI_POZ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AC3">
      <w:rPr>
        <w:sz w:val="18"/>
        <w:szCs w:val="18"/>
      </w:rPr>
      <w:t xml:space="preserve">             </w:t>
    </w:r>
  </w:p>
  <w:p w:rsidR="00B3426A" w:rsidRPr="009F7483" w:rsidRDefault="00C52AC3" w:rsidP="00B3426A">
    <w:pPr>
      <w:jc w:val="center"/>
      <w:rPr>
        <w:b/>
        <w:bCs/>
      </w:rPr>
    </w:pPr>
    <w:r>
      <w:rPr>
        <w:sz w:val="18"/>
        <w:szCs w:val="18"/>
      </w:rPr>
      <w:t xml:space="preserve">        </w:t>
    </w:r>
  </w:p>
  <w:p w:rsidR="00B3426A" w:rsidRPr="009F7483" w:rsidRDefault="00B3426A" w:rsidP="00B3426A">
    <w:pPr>
      <w:jc w:val="center"/>
      <w:rPr>
        <w:b/>
        <w:bCs/>
      </w:rPr>
    </w:pPr>
  </w:p>
  <w:p w:rsidR="00B3426A" w:rsidRPr="009F7483" w:rsidRDefault="00B3426A" w:rsidP="00B3426A">
    <w:pPr>
      <w:jc w:val="center"/>
      <w:rPr>
        <w:b/>
        <w:bCs/>
      </w:rPr>
    </w:pPr>
  </w:p>
  <w:p w:rsidR="00B3426A" w:rsidRPr="00D67007" w:rsidRDefault="00B3426A" w:rsidP="00D67007">
    <w:pPr>
      <w:pBdr>
        <w:bottom w:val="single" w:sz="4" w:space="1" w:color="auto"/>
      </w:pBdr>
      <w:jc w:val="center"/>
      <w:outlineLvl w:val="0"/>
      <w:rPr>
        <w:bCs/>
        <w:sz w:val="20"/>
        <w:szCs w:val="20"/>
      </w:rPr>
    </w:pPr>
    <w:r w:rsidRPr="00D67007">
      <w:rPr>
        <w:bCs/>
        <w:sz w:val="20"/>
        <w:szCs w:val="20"/>
      </w:rPr>
      <w:t>Projekt współfinansowany ze środków Unii Europejskiej</w:t>
    </w:r>
    <w:r w:rsidR="00D67007">
      <w:rPr>
        <w:bCs/>
        <w:sz w:val="20"/>
        <w:szCs w:val="20"/>
      </w:rPr>
      <w:t xml:space="preserve"> </w:t>
    </w:r>
    <w:r w:rsidRPr="00D67007">
      <w:rPr>
        <w:bCs/>
        <w:sz w:val="20"/>
        <w:szCs w:val="20"/>
      </w:rPr>
      <w:t>w ramach Europejskiego Funduszu Społecznego</w:t>
    </w:r>
  </w:p>
  <w:p w:rsidR="00C52AC3" w:rsidRDefault="00C52AC3" w:rsidP="00C52AC3">
    <w:pPr>
      <w:ind w:firstLine="72"/>
      <w:rPr>
        <w:sz w:val="18"/>
        <w:szCs w:val="18"/>
      </w:rPr>
    </w:pPr>
  </w:p>
  <w:p w:rsidR="00C52AC3" w:rsidRPr="00B3426A" w:rsidRDefault="00B3426A" w:rsidP="00B3426A">
    <w:pPr>
      <w:ind w:firstLine="72"/>
      <w:rPr>
        <w:sz w:val="18"/>
        <w:szCs w:val="18"/>
        <w:lang w:val="it-IT"/>
      </w:rPr>
    </w:pPr>
    <w:r>
      <w:rPr>
        <w:sz w:val="18"/>
        <w:szCs w:val="1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31F"/>
    <w:multiLevelType w:val="hybridMultilevel"/>
    <w:tmpl w:val="F016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6F3"/>
    <w:multiLevelType w:val="hybridMultilevel"/>
    <w:tmpl w:val="19ECF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524E0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E776F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905A4"/>
    <w:multiLevelType w:val="hybridMultilevel"/>
    <w:tmpl w:val="19ECF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27476"/>
    <w:rsid w:val="00040789"/>
    <w:rsid w:val="000415C5"/>
    <w:rsid w:val="00117845"/>
    <w:rsid w:val="00127D76"/>
    <w:rsid w:val="00154997"/>
    <w:rsid w:val="001C5108"/>
    <w:rsid w:val="00207A70"/>
    <w:rsid w:val="00235EEF"/>
    <w:rsid w:val="002468D1"/>
    <w:rsid w:val="002473E7"/>
    <w:rsid w:val="002E5D25"/>
    <w:rsid w:val="002F3C9D"/>
    <w:rsid w:val="003248C0"/>
    <w:rsid w:val="00351DB7"/>
    <w:rsid w:val="003C656B"/>
    <w:rsid w:val="003F1A2E"/>
    <w:rsid w:val="003F45D1"/>
    <w:rsid w:val="0040382C"/>
    <w:rsid w:val="00425672"/>
    <w:rsid w:val="00481290"/>
    <w:rsid w:val="005239CF"/>
    <w:rsid w:val="00563FAB"/>
    <w:rsid w:val="00570F65"/>
    <w:rsid w:val="005C271F"/>
    <w:rsid w:val="005C280C"/>
    <w:rsid w:val="005E3AE8"/>
    <w:rsid w:val="006358DF"/>
    <w:rsid w:val="006B2623"/>
    <w:rsid w:val="006F3B31"/>
    <w:rsid w:val="00725F8A"/>
    <w:rsid w:val="00754A56"/>
    <w:rsid w:val="00754BC4"/>
    <w:rsid w:val="007F7807"/>
    <w:rsid w:val="00821471"/>
    <w:rsid w:val="00866872"/>
    <w:rsid w:val="00874E79"/>
    <w:rsid w:val="00892820"/>
    <w:rsid w:val="008F0D91"/>
    <w:rsid w:val="00904F4F"/>
    <w:rsid w:val="0090537A"/>
    <w:rsid w:val="00927476"/>
    <w:rsid w:val="00993DDB"/>
    <w:rsid w:val="009F0D04"/>
    <w:rsid w:val="00A277DC"/>
    <w:rsid w:val="00A33C63"/>
    <w:rsid w:val="00A449DD"/>
    <w:rsid w:val="00A4516B"/>
    <w:rsid w:val="00A55CB0"/>
    <w:rsid w:val="00A5681B"/>
    <w:rsid w:val="00A57AFC"/>
    <w:rsid w:val="00A92FEF"/>
    <w:rsid w:val="00B326EF"/>
    <w:rsid w:val="00B3426A"/>
    <w:rsid w:val="00B64C13"/>
    <w:rsid w:val="00C011F0"/>
    <w:rsid w:val="00C52AC3"/>
    <w:rsid w:val="00C560EA"/>
    <w:rsid w:val="00C657E6"/>
    <w:rsid w:val="00D324D1"/>
    <w:rsid w:val="00D43567"/>
    <w:rsid w:val="00D4380B"/>
    <w:rsid w:val="00D52541"/>
    <w:rsid w:val="00D67007"/>
    <w:rsid w:val="00D87614"/>
    <w:rsid w:val="00D91BDD"/>
    <w:rsid w:val="00DC1C6A"/>
    <w:rsid w:val="00DF60B4"/>
    <w:rsid w:val="00E03C4B"/>
    <w:rsid w:val="00E11479"/>
    <w:rsid w:val="00E87B8F"/>
    <w:rsid w:val="00EA71E0"/>
    <w:rsid w:val="00EB1508"/>
    <w:rsid w:val="00ED0BE6"/>
    <w:rsid w:val="00EF62E9"/>
    <w:rsid w:val="00F01EBA"/>
    <w:rsid w:val="00F743D7"/>
    <w:rsid w:val="00FD6E5E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927476"/>
    <w:rPr>
      <w:i/>
      <w:iCs/>
    </w:rPr>
  </w:style>
  <w:style w:type="paragraph" w:styleId="Akapitzlist">
    <w:name w:val="List Paragraph"/>
    <w:basedOn w:val="Normalny"/>
    <w:uiPriority w:val="34"/>
    <w:qFormat/>
    <w:rsid w:val="0092747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4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784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35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Urząd Pracy w Białymstoku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Your User Name</cp:lastModifiedBy>
  <cp:revision>55</cp:revision>
  <cp:lastPrinted>2013-01-29T09:18:00Z</cp:lastPrinted>
  <dcterms:created xsi:type="dcterms:W3CDTF">2011-09-09T07:13:00Z</dcterms:created>
  <dcterms:modified xsi:type="dcterms:W3CDTF">2013-02-06T10:27:00Z</dcterms:modified>
</cp:coreProperties>
</file>